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4189F23"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bookmarkStart w:id="0" w:name="_Hlk166839448"/>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bookmarkEnd w:id="0"/>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1A5932">
      <w:pPr>
        <w:spacing w:after="0" w:line="240"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1A5932">
      <w:pPr>
        <w:spacing w:after="0" w:line="240"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1A5932">
      <w:pPr>
        <w:spacing w:after="0" w:line="240"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35FD3297" w14:textId="7BEBAC6C" w:rsidR="006615F7" w:rsidRPr="00D9780F" w:rsidRDefault="006615F7" w:rsidP="001A5932">
      <w:pPr>
        <w:tabs>
          <w:tab w:val="left" w:pos="4820"/>
        </w:tabs>
        <w:spacing w:after="0" w:line="240"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1A5932">
      <w:pPr>
        <w:tabs>
          <w:tab w:val="left" w:pos="4820"/>
        </w:tabs>
        <w:spacing w:after="0" w:line="240" w:lineRule="auto"/>
        <w:rPr>
          <w:rFonts w:ascii="Arial" w:eastAsia="Times New Roman" w:hAnsi="Arial" w:cs="Arial"/>
          <w:lang w:eastAsia="cs-CZ"/>
        </w:rPr>
      </w:pPr>
    </w:p>
    <w:p w14:paraId="66F1CC7D" w14:textId="77777777" w:rsidR="00810331" w:rsidRDefault="006615F7" w:rsidP="001A5932">
      <w:pPr>
        <w:tabs>
          <w:tab w:val="left" w:pos="4253"/>
        </w:tabs>
        <w:spacing w:after="0" w:line="240" w:lineRule="auto"/>
        <w:jc w:val="both"/>
        <w:rPr>
          <w:rFonts w:ascii="Arial" w:eastAsia="Times New Roman" w:hAnsi="Arial" w:cs="Arial"/>
          <w:b/>
          <w:lang w:eastAsia="cs-CZ"/>
        </w:rPr>
      </w:pPr>
      <w:r w:rsidRPr="00D9780F">
        <w:rPr>
          <w:rFonts w:ascii="Arial" w:eastAsia="Times New Roman" w:hAnsi="Arial" w:cs="Arial"/>
          <w:b/>
          <w:lang w:eastAsia="cs-CZ"/>
        </w:rPr>
        <w:t>Objednatel:</w:t>
      </w:r>
    </w:p>
    <w:p w14:paraId="3A884778" w14:textId="77777777" w:rsidR="00D44B41" w:rsidRDefault="00D44B41" w:rsidP="001A5932">
      <w:pPr>
        <w:tabs>
          <w:tab w:val="left" w:pos="4253"/>
        </w:tabs>
        <w:spacing w:after="0" w:line="240" w:lineRule="auto"/>
        <w:jc w:val="both"/>
        <w:rPr>
          <w:rFonts w:ascii="Arial" w:eastAsia="Times New Roman" w:hAnsi="Arial" w:cs="Arial"/>
          <w:b/>
          <w:lang w:eastAsia="cs-CZ"/>
        </w:rPr>
      </w:pPr>
    </w:p>
    <w:p w14:paraId="1E1CAFC3" w14:textId="77777777" w:rsidR="00124888" w:rsidRPr="00835267" w:rsidRDefault="00124888" w:rsidP="00124888">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4D8F981E" w14:textId="77777777" w:rsidR="00124888" w:rsidRPr="00835267" w:rsidRDefault="00124888" w:rsidP="00124888">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 xml:space="preserve">Husinecká 1024/11a, 130 00 Praha 3 </w:t>
      </w:r>
    </w:p>
    <w:p w14:paraId="18CB8D4B" w14:textId="77777777" w:rsidR="00124888" w:rsidRPr="00835267" w:rsidRDefault="00124888" w:rsidP="00124888">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53F83A48" w14:textId="77777777" w:rsidR="00124888" w:rsidRPr="00835267" w:rsidRDefault="00124888" w:rsidP="00124888">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74E0B34C" w14:textId="77777777" w:rsidR="00124888" w:rsidRPr="00835267" w:rsidRDefault="00124888" w:rsidP="0012488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6B4B4DF6" w14:textId="77777777" w:rsidR="00124888" w:rsidRPr="00800EE4" w:rsidRDefault="00124888" w:rsidP="0012488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r w:rsidRPr="00835267">
        <w:rPr>
          <w:rFonts w:ascii="Arial" w:eastAsia="Lucida Sans Unicode" w:hAnsi="Arial" w:cs="Arial"/>
          <w:lang w:eastAsia="cs-CZ"/>
        </w:rPr>
        <w:t>Ing. Renata Číhalová, ředitelka KPÚ pro JMK</w:t>
      </w:r>
      <w:r w:rsidRPr="00800EE4" w:rsidDel="00A321B4">
        <w:rPr>
          <w:rFonts w:ascii="Arial" w:eastAsia="Lucida Sans Unicode" w:hAnsi="Arial" w:cs="Arial"/>
          <w:highlight w:val="yellow"/>
          <w:lang w:eastAsia="cs-CZ"/>
        </w:rPr>
        <w:t xml:space="preserve"> </w:t>
      </w:r>
    </w:p>
    <w:p w14:paraId="42FAD12D" w14:textId="77777777" w:rsidR="00124888" w:rsidRDefault="00124888" w:rsidP="00124888">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w:t>
      </w:r>
      <w:r>
        <w:rPr>
          <w:rFonts w:ascii="Arial" w:eastAsia="Lucida Sans Unicode" w:hAnsi="Arial" w:cs="Arial"/>
          <w:snapToGrid w:val="0"/>
          <w:lang w:eastAsia="cs-CZ"/>
        </w:rPr>
        <w:t>,</w:t>
      </w:r>
      <w:r w:rsidRPr="006E2713">
        <w:t xml:space="preserve"> </w:t>
      </w:r>
      <w:r w:rsidRPr="006E2713">
        <w:rPr>
          <w:rFonts w:ascii="Arial" w:eastAsia="Lucida Sans Unicode" w:hAnsi="Arial" w:cs="Arial"/>
          <w:snapToGrid w:val="0"/>
          <w:lang w:eastAsia="cs-CZ"/>
        </w:rPr>
        <w:t xml:space="preserve">které </w:t>
      </w:r>
      <w:r>
        <w:rPr>
          <w:rFonts w:ascii="Arial" w:eastAsia="Lucida Sans Unicode" w:hAnsi="Arial" w:cs="Arial"/>
          <w:snapToGrid w:val="0"/>
          <w:lang w:eastAsia="cs-CZ"/>
        </w:rPr>
        <w:t>nemají dopad na jednotlivá ustanovení SoD včetně obsahu příloh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2B377A19" w14:textId="77777777" w:rsidR="00124888" w:rsidRPr="00835267" w:rsidRDefault="00124888" w:rsidP="00124888">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t>JUDr. Ivana Antlová</w:t>
      </w:r>
      <w:r w:rsidRPr="00835267">
        <w:rPr>
          <w:rFonts w:ascii="Arial" w:eastAsia="Lucida Sans Unicode" w:hAnsi="Arial" w:cs="Arial"/>
          <w:snapToGrid w:val="0"/>
          <w:lang w:eastAsia="cs-CZ"/>
        </w:rPr>
        <w:t xml:space="preserve">, Pobočka </w:t>
      </w:r>
      <w:r>
        <w:rPr>
          <w:rFonts w:ascii="Arial" w:eastAsia="Lucida Sans Unicode" w:hAnsi="Arial" w:cs="Arial"/>
          <w:snapToGrid w:val="0"/>
          <w:lang w:eastAsia="cs-CZ"/>
        </w:rPr>
        <w:t>Blansko</w:t>
      </w:r>
    </w:p>
    <w:p w14:paraId="0A53E741" w14:textId="77777777" w:rsidR="00124888" w:rsidRPr="005F5856" w:rsidRDefault="00124888" w:rsidP="00124888">
      <w:pPr>
        <w:widowControl w:val="0"/>
        <w:tabs>
          <w:tab w:val="left" w:pos="4536"/>
        </w:tabs>
        <w:suppressAutoHyphens/>
        <w:spacing w:after="0" w:line="240" w:lineRule="auto"/>
        <w:jc w:val="both"/>
        <w:rPr>
          <w:rFonts w:ascii="Arial" w:eastAsia="Lucida Sans Unicode" w:hAnsi="Arial" w:cs="Arial"/>
          <w:lang w:eastAsia="cs-CZ"/>
        </w:rPr>
      </w:pPr>
      <w:r w:rsidRPr="00835267">
        <w:rPr>
          <w:rFonts w:ascii="Arial" w:eastAsia="Lucida Sans Unicode" w:hAnsi="Arial" w:cs="Arial"/>
          <w:lang w:eastAsia="cs-CZ"/>
        </w:rPr>
        <w:t xml:space="preserve">  </w:t>
      </w:r>
      <w:r w:rsidRPr="00835267">
        <w:rPr>
          <w:rFonts w:ascii="Arial" w:eastAsia="Lucida Sans Unicode" w:hAnsi="Arial" w:cs="Arial"/>
          <w:lang w:eastAsia="cs-CZ"/>
        </w:rPr>
        <w:tab/>
      </w:r>
      <w:r w:rsidRPr="005F5856">
        <w:rPr>
          <w:rFonts w:ascii="Arial" w:eastAsia="Lucida Sans Unicode" w:hAnsi="Arial" w:cs="Arial"/>
          <w:lang w:eastAsia="cs-CZ"/>
        </w:rPr>
        <w:t xml:space="preserve">Ing. </w:t>
      </w:r>
      <w:r>
        <w:rPr>
          <w:rFonts w:ascii="Arial" w:eastAsia="Lucida Sans Unicode" w:hAnsi="Arial" w:cs="Arial"/>
          <w:lang w:eastAsia="cs-CZ"/>
        </w:rPr>
        <w:t>Zdenka Hebelková</w:t>
      </w:r>
      <w:r w:rsidRPr="005F5856">
        <w:rPr>
          <w:rFonts w:ascii="Arial" w:eastAsia="Lucida Sans Unicode" w:hAnsi="Arial" w:cs="Arial"/>
          <w:lang w:eastAsia="cs-CZ"/>
        </w:rPr>
        <w:t xml:space="preserve">, Pobočka </w:t>
      </w:r>
      <w:r>
        <w:rPr>
          <w:rFonts w:ascii="Arial" w:eastAsia="Lucida Sans Unicode" w:hAnsi="Arial" w:cs="Arial"/>
          <w:lang w:eastAsia="cs-CZ"/>
        </w:rPr>
        <w:t>Blansko</w:t>
      </w:r>
    </w:p>
    <w:p w14:paraId="4FDB57BE" w14:textId="77777777" w:rsidR="00124888" w:rsidRPr="005F5856" w:rsidRDefault="00124888" w:rsidP="00124888">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Tel.:</w:t>
      </w:r>
      <w:r w:rsidRPr="005F5856">
        <w:rPr>
          <w:rFonts w:ascii="Arial" w:eastAsia="Lucida Sans Unicode" w:hAnsi="Arial" w:cs="Arial"/>
          <w:lang w:eastAsia="cs-CZ"/>
        </w:rPr>
        <w:tab/>
      </w:r>
      <w:r>
        <w:rPr>
          <w:rFonts w:ascii="Arial" w:eastAsia="Lucida Sans Unicode" w:hAnsi="Arial" w:cs="Arial"/>
          <w:lang w:eastAsia="cs-CZ"/>
        </w:rPr>
        <w:t>+420 727 956 383</w:t>
      </w:r>
      <w:r w:rsidRPr="005F5856">
        <w:rPr>
          <w:rFonts w:ascii="Arial" w:eastAsia="Lucida Sans Unicode" w:hAnsi="Arial" w:cs="Arial"/>
          <w:lang w:eastAsia="cs-CZ"/>
        </w:rPr>
        <w:t xml:space="preserve"> </w:t>
      </w:r>
      <w:r>
        <w:rPr>
          <w:rFonts w:ascii="Arial" w:eastAsia="Lucida Sans Unicode" w:hAnsi="Arial" w:cs="Arial"/>
          <w:lang w:eastAsia="cs-CZ"/>
        </w:rPr>
        <w:t>JUDr. Antlová</w:t>
      </w:r>
      <w:r w:rsidRPr="005F5856">
        <w:rPr>
          <w:rFonts w:ascii="Arial" w:eastAsia="Lucida Sans Unicode" w:hAnsi="Arial" w:cs="Arial"/>
          <w:lang w:eastAsia="cs-CZ"/>
        </w:rPr>
        <w:t>,</w:t>
      </w:r>
      <w:r w:rsidRPr="005F5856">
        <w:rPr>
          <w:rFonts w:ascii="Arial" w:eastAsia="Lucida Sans Unicode" w:hAnsi="Arial" w:cs="Arial"/>
          <w:lang w:eastAsia="cs-CZ"/>
        </w:rPr>
        <w:tab/>
      </w:r>
      <w:r w:rsidRPr="005F5856">
        <w:rPr>
          <w:rFonts w:ascii="Arial" w:eastAsia="Lucida Sans Unicode" w:hAnsi="Arial" w:cs="Arial"/>
          <w:lang w:eastAsia="cs-CZ"/>
        </w:rPr>
        <w:tab/>
        <w:t xml:space="preserve"> </w:t>
      </w:r>
      <w:r>
        <w:rPr>
          <w:rFonts w:ascii="Arial" w:eastAsia="Lucida Sans Unicode" w:hAnsi="Arial" w:cs="Arial"/>
          <w:lang w:eastAsia="cs-CZ"/>
        </w:rPr>
        <w:t>+420 725765796 Ing. Hebelková</w:t>
      </w:r>
      <w:r w:rsidRPr="005F5856">
        <w:rPr>
          <w:rFonts w:ascii="Arial" w:eastAsia="Lucida Sans Unicode" w:hAnsi="Arial" w:cs="Arial"/>
          <w:lang w:eastAsia="cs-CZ"/>
        </w:rPr>
        <w:tab/>
      </w:r>
    </w:p>
    <w:p w14:paraId="2CC1F788" w14:textId="77777777" w:rsidR="00124888" w:rsidRPr="005F5856" w:rsidRDefault="00124888" w:rsidP="00124888">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E-mail:</w:t>
      </w:r>
      <w:r w:rsidRPr="005F5856">
        <w:rPr>
          <w:rFonts w:ascii="Arial" w:eastAsia="Lucida Sans Unicode" w:hAnsi="Arial" w:cs="Arial"/>
          <w:lang w:eastAsia="cs-CZ"/>
        </w:rPr>
        <w:tab/>
      </w:r>
      <w:hyperlink r:id="rId13" w:history="1">
        <w:r w:rsidRPr="00C11D3F">
          <w:rPr>
            <w:rStyle w:val="Hypertextovodkaz"/>
            <w:rFonts w:ascii="Arial" w:eastAsia="Lucida Sans Unicode" w:hAnsi="Arial" w:cs="Arial"/>
            <w:lang w:eastAsia="cs-CZ"/>
          </w:rPr>
          <w:t>blansko.pk@spucr.cz</w:t>
        </w:r>
      </w:hyperlink>
    </w:p>
    <w:p w14:paraId="2841D847" w14:textId="77777777" w:rsidR="00124888" w:rsidRPr="00835267" w:rsidRDefault="00124888" w:rsidP="00124888">
      <w:pPr>
        <w:widowControl w:val="0"/>
        <w:tabs>
          <w:tab w:val="left" w:pos="4536"/>
        </w:tabs>
        <w:suppressAutoHyphens/>
        <w:spacing w:after="0" w:line="240" w:lineRule="auto"/>
        <w:rPr>
          <w:rFonts w:ascii="Arial" w:eastAsia="Lucida Sans Unicode" w:hAnsi="Arial" w:cs="Arial"/>
          <w:lang w:eastAsia="cs-CZ"/>
        </w:rPr>
      </w:pPr>
      <w:r w:rsidRPr="005F5856">
        <w:rPr>
          <w:rFonts w:ascii="Arial" w:eastAsia="Lucida Sans Unicode" w:hAnsi="Arial" w:cs="Arial"/>
          <w:lang w:eastAsia="cs-CZ"/>
        </w:rPr>
        <w:tab/>
      </w:r>
      <w:r>
        <w:rPr>
          <w:rFonts w:ascii="Arial" w:eastAsia="Lucida Sans Unicode" w:hAnsi="Arial" w:cs="Arial"/>
          <w:lang w:eastAsia="cs-CZ"/>
        </w:rPr>
        <w:t>z.hebelkova</w:t>
      </w:r>
      <w:r w:rsidRPr="005F5856">
        <w:rPr>
          <w:rFonts w:ascii="Arial" w:eastAsia="Lucida Sans Unicode" w:hAnsi="Arial" w:cs="Arial"/>
          <w:lang w:eastAsia="cs-CZ"/>
        </w:rPr>
        <w:t>@spucr.cz</w:t>
      </w:r>
    </w:p>
    <w:p w14:paraId="0112D44B" w14:textId="77777777" w:rsidR="00124888" w:rsidRPr="00800EE4" w:rsidRDefault="00124888" w:rsidP="0012488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ID DS:</w:t>
      </w:r>
      <w:r w:rsidRPr="00800EE4">
        <w:rPr>
          <w:rFonts w:ascii="Arial" w:eastAsia="Lucida Sans Unicode" w:hAnsi="Arial" w:cs="Arial"/>
          <w:lang w:eastAsia="cs-CZ"/>
        </w:rPr>
        <w:tab/>
        <w:t>z49per3</w:t>
      </w:r>
    </w:p>
    <w:p w14:paraId="4A66F313" w14:textId="77777777" w:rsidR="00124888" w:rsidRPr="00800EE4" w:rsidRDefault="00124888" w:rsidP="0012488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6A87F1B9" w14:textId="77777777" w:rsidR="00124888" w:rsidRPr="00800EE4" w:rsidRDefault="00124888" w:rsidP="0012488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Číslo účtu:</w:t>
      </w:r>
      <w:r w:rsidRPr="00800EE4">
        <w:rPr>
          <w:rFonts w:ascii="Arial" w:eastAsia="Lucida Sans Unicode" w:hAnsi="Arial" w:cs="Arial"/>
          <w:bCs/>
          <w:lang w:eastAsia="cs-CZ"/>
        </w:rPr>
        <w:tab/>
        <w:t>3723001/0710</w:t>
      </w:r>
    </w:p>
    <w:p w14:paraId="7C5138FE" w14:textId="0670F8A5" w:rsidR="00124888" w:rsidRPr="00800EE4" w:rsidRDefault="00124888" w:rsidP="0012488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IČO:</w:t>
      </w:r>
      <w:r w:rsidRPr="00800EE4">
        <w:rPr>
          <w:rFonts w:ascii="Arial" w:eastAsia="Lucida Sans Unicode" w:hAnsi="Arial" w:cs="Arial"/>
          <w:bCs/>
          <w:lang w:eastAsia="cs-CZ"/>
        </w:rPr>
        <w:tab/>
        <w:t>01312774</w:t>
      </w:r>
    </w:p>
    <w:p w14:paraId="530472F7" w14:textId="77777777" w:rsidR="00124888" w:rsidRPr="00800EE4" w:rsidRDefault="00124888" w:rsidP="0012488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DIČ:</w:t>
      </w:r>
      <w:r w:rsidRPr="00800EE4">
        <w:rPr>
          <w:rFonts w:ascii="Arial" w:eastAsia="Lucida Sans Unicode" w:hAnsi="Arial" w:cs="Arial"/>
          <w:bCs/>
          <w:lang w:eastAsia="cs-CZ"/>
        </w:rPr>
        <w:tab/>
      </w:r>
      <w:r>
        <w:rPr>
          <w:rFonts w:ascii="Arial" w:eastAsia="Lucida Sans Unicode" w:hAnsi="Arial" w:cs="Arial"/>
          <w:bCs/>
          <w:lang w:eastAsia="cs-CZ"/>
        </w:rPr>
        <w:t xml:space="preserve">CZ01312774 </w:t>
      </w:r>
      <w:r w:rsidRPr="00800EE4">
        <w:rPr>
          <w:rFonts w:ascii="Arial" w:eastAsia="Lucida Sans Unicode" w:hAnsi="Arial" w:cs="Arial"/>
          <w:bCs/>
          <w:lang w:eastAsia="cs-CZ"/>
        </w:rPr>
        <w:t xml:space="preserve">není plátcem </w:t>
      </w:r>
    </w:p>
    <w:p w14:paraId="6CBB4FF6" w14:textId="77777777" w:rsidR="00124888" w:rsidRPr="00D9780F" w:rsidRDefault="00124888" w:rsidP="00124888">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69744A61" w14:textId="77777777" w:rsidR="001A5932"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Zhotovitel:</w:t>
      </w:r>
    </w:p>
    <w:p w14:paraId="18362B38" w14:textId="4BEF54E9" w:rsidR="006615F7" w:rsidRDefault="003848CF" w:rsidP="006615F7">
      <w:pPr>
        <w:tabs>
          <w:tab w:val="left" w:pos="4253"/>
        </w:tabs>
        <w:spacing w:after="120" w:line="288" w:lineRule="auto"/>
        <w:jc w:val="both"/>
        <w:rPr>
          <w:rFonts w:ascii="Arial" w:eastAsia="Times New Roman" w:hAnsi="Arial" w:cs="Arial"/>
          <w:b/>
          <w:lang w:eastAsia="cs-CZ"/>
        </w:rPr>
      </w:pPr>
      <w:r w:rsidRPr="00F06631">
        <w:rPr>
          <w:rFonts w:ascii="Arial" w:eastAsia="Times New Roman" w:hAnsi="Arial" w:cs="Arial"/>
          <w:bCs/>
          <w:lang w:eastAsia="cs-CZ"/>
        </w:rPr>
        <w:t>Název/</w:t>
      </w:r>
      <w:r w:rsidR="00810331" w:rsidRPr="00F06631">
        <w:rPr>
          <w:rFonts w:ascii="Arial" w:eastAsia="Times New Roman" w:hAnsi="Arial" w:cs="Arial"/>
          <w:bCs/>
          <w:lang w:eastAsia="cs-CZ"/>
        </w:rPr>
        <w:t>Jméno:</w:t>
      </w:r>
      <w:r w:rsidR="001A5932">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300E6A28" w14:textId="0637355B" w:rsidR="003139A0" w:rsidRDefault="00810331" w:rsidP="003139A0">
      <w:pPr>
        <w:tabs>
          <w:tab w:val="left" w:pos="4253"/>
        </w:tabs>
        <w:spacing w:after="120" w:line="288" w:lineRule="auto"/>
        <w:jc w:val="both"/>
        <w:rPr>
          <w:rFonts w:ascii="Arial" w:eastAsia="Times New Roman" w:hAnsi="Arial" w:cs="Arial"/>
          <w:b/>
          <w:lang w:eastAsia="cs-CZ"/>
        </w:rPr>
      </w:pPr>
      <w:r w:rsidRPr="00F06631">
        <w:rPr>
          <w:rFonts w:ascii="Arial" w:eastAsia="Times New Roman" w:hAnsi="Arial" w:cs="Arial"/>
          <w:bCs/>
          <w:lang w:eastAsia="cs-CZ"/>
        </w:rPr>
        <w:t>Sídlo</w:t>
      </w:r>
      <w:r w:rsidR="003139A0" w:rsidRPr="00F06631">
        <w:rPr>
          <w:rFonts w:ascii="Arial" w:eastAsia="Times New Roman" w:hAnsi="Arial" w:cs="Arial"/>
          <w:bCs/>
          <w:lang w:eastAsia="cs-CZ"/>
        </w:rPr>
        <w:t>:</w:t>
      </w:r>
      <w:r w:rsidR="001A5932">
        <w:rPr>
          <w:rFonts w:ascii="Arial" w:eastAsia="Times New Roman" w:hAnsi="Arial" w:cs="Arial"/>
          <w:b/>
          <w:bCs/>
          <w:snapToGrid w:val="0"/>
          <w:highlight w:val="yellow"/>
          <w:lang w:eastAsia="cs-CZ"/>
        </w:rPr>
        <w:tab/>
      </w:r>
      <w:r w:rsidR="003139A0" w:rsidRPr="00FC7772">
        <w:rPr>
          <w:rFonts w:ascii="Arial" w:eastAsia="Times New Roman" w:hAnsi="Arial" w:cs="Arial"/>
          <w:b/>
          <w:bCs/>
          <w:snapToGrid w:val="0"/>
          <w:highlight w:val="yellow"/>
          <w:lang w:eastAsia="cs-CZ"/>
        </w:rPr>
        <w:t>DOPLNIT]</w:t>
      </w:r>
      <w:r w:rsidR="003139A0" w:rsidRPr="00D9780F">
        <w:rPr>
          <w:rFonts w:ascii="Arial" w:eastAsia="Times New Roman" w:hAnsi="Arial" w:cs="Arial"/>
          <w:b/>
          <w:lang w:eastAsia="cs-CZ"/>
        </w:rPr>
        <w:tab/>
      </w:r>
    </w:p>
    <w:p w14:paraId="0D7ACB8E" w14:textId="312248C9" w:rsidR="006615F7" w:rsidRPr="00D9780F" w:rsidRDefault="001A5932" w:rsidP="007B5B9F">
      <w:pPr>
        <w:tabs>
          <w:tab w:val="left" w:pos="4253"/>
        </w:tabs>
        <w:spacing w:after="0" w:line="288" w:lineRule="auto"/>
        <w:ind w:left="4956" w:hanging="4956"/>
        <w:jc w:val="both"/>
        <w:rPr>
          <w:rFonts w:ascii="Arial" w:eastAsia="Times New Roman" w:hAnsi="Arial" w:cs="Arial"/>
          <w:i/>
          <w:lang w:eastAsia="cs-CZ"/>
        </w:rPr>
      </w:pPr>
      <w:r>
        <w:rPr>
          <w:rFonts w:ascii="Arial" w:eastAsia="Times New Roman" w:hAnsi="Arial" w:cs="Arial"/>
          <w:lang w:eastAsia="cs-CZ"/>
        </w:rPr>
        <w:t>Z</w:t>
      </w:r>
      <w:r w:rsidR="006615F7" w:rsidRPr="00D9780F">
        <w:rPr>
          <w:rFonts w:ascii="Arial" w:eastAsia="Times New Roman" w:hAnsi="Arial" w:cs="Arial"/>
          <w:lang w:eastAsia="cs-CZ"/>
        </w:rPr>
        <w:t>astoupený:</w:t>
      </w:r>
      <w:r>
        <w:rPr>
          <w:rFonts w:ascii="Arial" w:eastAsia="Times New Roman" w:hAnsi="Arial" w:cs="Arial"/>
          <w:b/>
          <w:bCs/>
          <w:snapToGrid w:val="0"/>
          <w:highlight w:val="yellow"/>
          <w:lang w:eastAsia="cs-CZ"/>
        </w:rPr>
        <w:tab/>
      </w:r>
      <w:r w:rsidR="006615F7" w:rsidRPr="00FC7772">
        <w:rPr>
          <w:rFonts w:ascii="Arial" w:eastAsia="Times New Roman" w:hAnsi="Arial" w:cs="Arial"/>
          <w:b/>
          <w:bCs/>
          <w:snapToGrid w:val="0"/>
          <w:highlight w:val="yellow"/>
          <w:lang w:eastAsia="cs-CZ"/>
        </w:rPr>
        <w:t>DOPLNIT]</w:t>
      </w:r>
      <w:r w:rsidR="006615F7" w:rsidRPr="00FC7772">
        <w:rPr>
          <w:rFonts w:ascii="Arial" w:eastAsia="Times New Roman" w:hAnsi="Arial" w:cs="Arial"/>
          <w:bCs/>
          <w:snapToGrid w:val="0"/>
          <w:highlight w:val="yellow"/>
          <w:lang w:eastAsia="cs-CZ"/>
        </w:rPr>
        <w:t xml:space="preserve"> </w:t>
      </w:r>
      <w:r w:rsidR="006615F7" w:rsidRPr="00D9780F">
        <w:rPr>
          <w:rFonts w:ascii="Arial" w:eastAsia="Times New Roman" w:hAnsi="Arial" w:cs="Arial"/>
          <w:i/>
          <w:highlight w:val="yellow"/>
          <w:lang w:eastAsia="cs-CZ"/>
        </w:rPr>
        <w:t>statutární orgán (dle výpisu z obch.</w:t>
      </w:r>
      <w:r w:rsidR="007B5B9F">
        <w:rPr>
          <w:rFonts w:ascii="Arial" w:eastAsia="Times New Roman" w:hAnsi="Arial" w:cs="Arial"/>
          <w:i/>
          <w:highlight w:val="yellow"/>
          <w:lang w:eastAsia="cs-CZ"/>
        </w:rPr>
        <w:t xml:space="preserve"> </w:t>
      </w:r>
      <w:r w:rsidR="006615F7" w:rsidRPr="00D9780F">
        <w:rPr>
          <w:rFonts w:ascii="Arial" w:eastAsia="Times New Roman" w:hAnsi="Arial" w:cs="Arial"/>
          <w:i/>
          <w:highlight w:val="yellow"/>
          <w:lang w:eastAsia="cs-CZ"/>
        </w:rPr>
        <w:t>rejstříku)</w:t>
      </w:r>
    </w:p>
    <w:p w14:paraId="3ADFCBF8" w14:textId="3733A311" w:rsidR="006615F7" w:rsidRPr="00D9780F" w:rsidRDefault="001A5932"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b/>
          <w:bCs/>
          <w:snapToGrid w:val="0"/>
          <w:highlight w:val="yellow"/>
          <w:lang w:val="en-US" w:eastAsia="cs-CZ"/>
        </w:rPr>
        <w:tab/>
      </w:r>
      <w:r w:rsidR="006615F7" w:rsidRPr="00D9780F">
        <w:rPr>
          <w:rFonts w:ascii="Arial" w:eastAsia="Times New Roman" w:hAnsi="Arial" w:cs="Arial"/>
          <w:b/>
          <w:bCs/>
          <w:snapToGrid w:val="0"/>
          <w:highlight w:val="yellow"/>
          <w:lang w:val="en-US" w:eastAsia="cs-CZ"/>
        </w:rPr>
        <w:t>DOPLNIT]</w:t>
      </w:r>
      <w:r w:rsidR="006615F7" w:rsidRPr="00D9780F">
        <w:rPr>
          <w:rFonts w:ascii="Arial" w:eastAsia="Times New Roman" w:hAnsi="Arial" w:cs="Arial"/>
          <w:lang w:eastAsia="cs-CZ"/>
        </w:rPr>
        <w:tab/>
      </w:r>
    </w:p>
    <w:p w14:paraId="36A0CA94" w14:textId="70B5FEE8" w:rsidR="006615F7" w:rsidRPr="00D9780F" w:rsidRDefault="001A5932" w:rsidP="006615F7">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Pr>
          <w:rFonts w:ascii="Arial" w:eastAsia="Times New Roman" w:hAnsi="Arial" w:cs="Arial"/>
          <w:b/>
          <w:bCs/>
          <w:snapToGrid w:val="0"/>
          <w:highlight w:val="yellow"/>
          <w:lang w:val="en-US" w:eastAsia="cs-CZ"/>
        </w:rPr>
        <w:tab/>
      </w:r>
      <w:r w:rsidR="006615F7" w:rsidRPr="00D9780F">
        <w:rPr>
          <w:rFonts w:ascii="Arial" w:eastAsia="Times New Roman" w:hAnsi="Arial" w:cs="Arial"/>
          <w:b/>
          <w:bCs/>
          <w:snapToGrid w:val="0"/>
          <w:highlight w:val="yellow"/>
          <w:lang w:val="en-US" w:eastAsia="cs-CZ"/>
        </w:rPr>
        <w:t>DOPLNIT]</w:t>
      </w:r>
    </w:p>
    <w:p w14:paraId="51884F4E" w14:textId="30463870"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28EF17C" w:rsidR="006615F7" w:rsidRPr="00D9780F" w:rsidRDefault="000D21D0" w:rsidP="006615F7">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V</w:t>
      </w:r>
      <w:r w:rsidR="006615F7" w:rsidRPr="00D9780F">
        <w:rPr>
          <w:rFonts w:ascii="Arial" w:eastAsia="Times New Roman" w:hAnsi="Arial" w:cs="Arial"/>
          <w:lang w:eastAsia="cs-CZ"/>
        </w:rPr>
        <w:t> technických záležitostech je oprávněn jednat:</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val="de-DE" w:eastAsia="cs-CZ"/>
        </w:rPr>
        <w:t>[DOPLNIT]</w:t>
      </w:r>
    </w:p>
    <w:p w14:paraId="2F00B6F4" w14:textId="503E9AC0" w:rsidR="006615F7" w:rsidRPr="00D9780F" w:rsidRDefault="007B5B9F" w:rsidP="006615F7">
      <w:pPr>
        <w:tabs>
          <w:tab w:val="left" w:pos="4253"/>
          <w:tab w:val="left" w:pos="5954"/>
        </w:tabs>
        <w:spacing w:after="0" w:line="288" w:lineRule="auto"/>
        <w:jc w:val="both"/>
        <w:rPr>
          <w:rFonts w:ascii="Arial" w:eastAsia="Times New Roman" w:hAnsi="Arial" w:cs="Arial"/>
          <w:lang w:eastAsia="cs-CZ"/>
        </w:rPr>
      </w:pPr>
      <w:r>
        <w:rPr>
          <w:rFonts w:ascii="Arial" w:eastAsia="Times New Roman" w:hAnsi="Arial" w:cs="Arial"/>
          <w:lang w:eastAsia="cs-CZ"/>
        </w:rPr>
        <w:t>T</w:t>
      </w:r>
      <w:r w:rsidR="006615F7" w:rsidRPr="00D9780F">
        <w:rPr>
          <w:rFonts w:ascii="Arial" w:eastAsia="Times New Roman" w:hAnsi="Arial" w:cs="Arial"/>
          <w:lang w:eastAsia="cs-CZ"/>
        </w:rPr>
        <w:t>el.:</w:t>
      </w:r>
      <w:r>
        <w:rPr>
          <w:rFonts w:ascii="Arial" w:eastAsia="Times New Roman" w:hAnsi="Arial" w:cs="Arial"/>
          <w:b/>
          <w:bCs/>
          <w:snapToGrid w:val="0"/>
          <w:highlight w:val="yellow"/>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lang w:eastAsia="cs-CZ"/>
        </w:rPr>
        <w:tab/>
      </w:r>
    </w:p>
    <w:p w14:paraId="49776C9B" w14:textId="3B81FFCB" w:rsidR="006615F7" w:rsidRPr="00FC7772" w:rsidRDefault="00BB3DA6" w:rsidP="006615F7">
      <w:pPr>
        <w:tabs>
          <w:tab w:val="left" w:pos="4253"/>
        </w:tabs>
        <w:spacing w:after="0" w:line="288"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D9780F">
        <w:rPr>
          <w:rFonts w:ascii="Arial" w:eastAsia="Times New Roman" w:hAnsi="Arial" w:cs="Arial"/>
          <w:lang w:eastAsia="cs-CZ"/>
        </w:rPr>
        <w:t>-mail:</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p>
    <w:p w14:paraId="058E5878" w14:textId="21F1090D" w:rsidR="006615F7" w:rsidRPr="00D9780F" w:rsidRDefault="00046710" w:rsidP="006615F7">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006615F7" w:rsidRPr="00D9780F">
        <w:rPr>
          <w:rFonts w:ascii="Arial" w:eastAsia="Times New Roman" w:hAnsi="Arial" w:cs="Arial"/>
          <w:lang w:eastAsia="cs-CZ"/>
        </w:rPr>
        <w:t>ankovní spojení:</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p>
    <w:p w14:paraId="40E4A51F" w14:textId="6F0FFADE" w:rsidR="006615F7" w:rsidRPr="00D9780F" w:rsidRDefault="00F06631" w:rsidP="006615F7">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lastRenderedPageBreak/>
        <w:t>Č</w:t>
      </w:r>
      <w:r w:rsidR="006615F7" w:rsidRPr="00D9780F">
        <w:rPr>
          <w:rFonts w:ascii="Arial" w:eastAsia="Times New Roman" w:hAnsi="Arial" w:cs="Arial"/>
          <w:lang w:eastAsia="cs-CZ"/>
        </w:rPr>
        <w:t>íslo účtu:</w:t>
      </w:r>
      <w:r w:rsidR="006615F7" w:rsidRPr="00D9780F">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r w:rsidR="006615F7" w:rsidRPr="00D9780F">
        <w:rPr>
          <w:rFonts w:ascii="Arial" w:eastAsia="Times New Roman" w:hAnsi="Arial" w:cs="Arial"/>
          <w:lang w:eastAsia="cs-CZ"/>
        </w:rPr>
        <w:tab/>
      </w:r>
      <w:r w:rsidR="006615F7" w:rsidRPr="00D9780F">
        <w:rPr>
          <w:rFonts w:ascii="Arial" w:eastAsia="Times New Roman" w:hAnsi="Arial" w:cs="Arial"/>
          <w:lang w:eastAsia="cs-CZ"/>
        </w:rPr>
        <w:tab/>
      </w:r>
    </w:p>
    <w:p w14:paraId="1E9F7293" w14:textId="426B92BF"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3D48B2DD" w:rsidR="006615F7" w:rsidRPr="00D9780F" w:rsidRDefault="006615F7" w:rsidP="005C29C3">
      <w:pPr>
        <w:tabs>
          <w:tab w:val="left" w:pos="4253"/>
        </w:tabs>
        <w:spacing w:after="0" w:line="240" w:lineRule="auto"/>
        <w:jc w:val="both"/>
        <w:rPr>
          <w:rFonts w:ascii="Arial" w:eastAsia="Times New Roman" w:hAnsi="Arial" w:cs="Arial"/>
          <w:lang w:eastAsia="cs-CZ"/>
        </w:rPr>
      </w:pPr>
      <w:r w:rsidRPr="00D9780F">
        <w:rPr>
          <w:rFonts w:ascii="Arial" w:eastAsia="Times New Roman" w:hAnsi="Arial" w:cs="Arial"/>
          <w:lang w:eastAsia="cs-CZ"/>
        </w:rPr>
        <w:t>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5C29C3">
      <w:pPr>
        <w:spacing w:after="0" w:line="240"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5C29C3">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5C29C3">
      <w:pPr>
        <w:spacing w:after="0" w:line="240" w:lineRule="auto"/>
        <w:jc w:val="both"/>
        <w:rPr>
          <w:rFonts w:ascii="Arial" w:eastAsia="Times New Roman" w:hAnsi="Arial" w:cs="Arial"/>
          <w:lang w:eastAsia="cs-CZ"/>
        </w:rPr>
      </w:pPr>
    </w:p>
    <w:p w14:paraId="75EF49C5" w14:textId="42FC669D" w:rsidR="006615F7" w:rsidRPr="00D9780F" w:rsidRDefault="00F520D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5C29C3">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5C29C3">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5C29C3">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124888" w:rsidRPr="00F5583F">
        <w:rPr>
          <w:rFonts w:ascii="Arial" w:hAnsi="Arial" w:cs="Arial"/>
          <w:b/>
          <w:bCs/>
        </w:rPr>
        <w:t>„</w:t>
      </w:r>
      <w:r w:rsidR="00124888">
        <w:rPr>
          <w:rFonts w:ascii="Arial" w:hAnsi="Arial" w:cs="Arial"/>
          <w:b/>
          <w:bCs/>
        </w:rPr>
        <w:t>Polní cesty C6b a C9 v k. ú. Spešov</w:t>
      </w:r>
      <w:r w:rsidR="00124888" w:rsidRPr="00F5583F">
        <w:rPr>
          <w:rFonts w:ascii="Arial" w:hAnsi="Arial" w:cs="Arial"/>
          <w:b/>
          <w:bCs/>
        </w:rPr>
        <w:t>“</w:t>
      </w:r>
      <w:r w:rsidR="00124888" w:rsidRPr="001F221D">
        <w:rPr>
          <w:rFonts w:ascii="Arial" w:eastAsia="Times New Roman" w:hAnsi="Arial" w:cs="Arial"/>
          <w:bCs/>
          <w:snapToGrid w:val="0"/>
          <w:highlight w:val="yellow"/>
          <w:lang w:eastAsia="cs-CZ"/>
        </w:rPr>
        <w:t xml:space="preserve"> </w:t>
      </w:r>
      <w:r w:rsidR="006615F7" w:rsidRPr="00D9780F">
        <w:rPr>
          <w:rFonts w:ascii="Arial" w:eastAsia="Times New Roman" w:hAnsi="Arial" w:cs="Arial"/>
          <w:u w:val="single"/>
          <w:lang w:eastAsia="cs-CZ"/>
        </w:rPr>
        <w:t>Podklady pro uzavření smlouvy:</w:t>
      </w:r>
    </w:p>
    <w:p w14:paraId="34E3F983" w14:textId="6CE7485B" w:rsidR="00124888" w:rsidRPr="00800EE4" w:rsidRDefault="006615F7" w:rsidP="00124888">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bookmarkStart w:id="1" w:name="_Hlk158187733"/>
      <w:r w:rsidR="00124888" w:rsidRPr="00C6123A">
        <w:rPr>
          <w:rFonts w:ascii="Arial" w:eastAsia="Times New Roman" w:hAnsi="Arial" w:cs="Arial"/>
          <w:i/>
          <w:iCs/>
          <w:snapToGrid w:val="0"/>
          <w:color w:val="FF0000"/>
          <w:lang w:eastAsia="cs-CZ"/>
        </w:rPr>
        <w:t>bude doplněno před podpisem smlouvy</w:t>
      </w:r>
      <w:r w:rsidR="00124888" w:rsidRPr="00800EE4" w:rsidDel="00A321B4">
        <w:rPr>
          <w:rFonts w:ascii="Arial" w:eastAsia="Times New Roman" w:hAnsi="Arial" w:cs="Arial"/>
          <w:b/>
          <w:bCs/>
          <w:snapToGrid w:val="0"/>
          <w:highlight w:val="yellow"/>
          <w:lang w:val="en-US" w:eastAsia="cs-CZ"/>
        </w:rPr>
        <w:t xml:space="preserve"> </w:t>
      </w:r>
      <w:bookmarkEnd w:id="1"/>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049670DA" w14:textId="6CEF1534" w:rsidR="00124888" w:rsidRPr="00800EE4" w:rsidRDefault="006615F7" w:rsidP="00124888">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124888" w:rsidRPr="00C6123A">
        <w:rPr>
          <w:rFonts w:ascii="Arial" w:eastAsia="Times New Roman" w:hAnsi="Arial" w:cs="Arial"/>
          <w:i/>
          <w:iCs/>
          <w:snapToGrid w:val="0"/>
          <w:color w:val="FF0000"/>
          <w:lang w:eastAsia="cs-CZ"/>
        </w:rPr>
        <w:t>bude doplněno před podpisem smlouvy</w:t>
      </w:r>
      <w:r w:rsidR="00124888" w:rsidRPr="00800EE4" w:rsidDel="00A321B4">
        <w:rPr>
          <w:rFonts w:ascii="Arial" w:eastAsia="Times New Roman" w:hAnsi="Arial" w:cs="Arial"/>
          <w:b/>
          <w:bCs/>
          <w:snapToGrid w:val="0"/>
          <w:highlight w:val="yellow"/>
          <w:lang w:val="en-US" w:eastAsia="cs-CZ"/>
        </w:rPr>
        <w:t xml:space="preserve"> </w:t>
      </w:r>
    </w:p>
    <w:p w14:paraId="6329C6D2" w14:textId="38AAC9F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124888">
        <w:rPr>
          <w:rFonts w:ascii="Arial" w:eastAsia="Times New Roman" w:hAnsi="Arial" w:cs="Arial"/>
          <w:b/>
          <w:bCs/>
          <w:snapToGrid w:val="0"/>
          <w:lang w:eastAsia="cs-CZ"/>
        </w:rPr>
        <w:t>14. 12. 2022</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F7620">
      <w:pPr>
        <w:spacing w:after="0" w:line="240" w:lineRule="auto"/>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6B64279" w:rsidR="00D6259E" w:rsidRPr="00D9780F" w:rsidRDefault="00D6259E" w:rsidP="001F7620">
      <w:pPr>
        <w:pStyle w:val="Odstavecseseznamem"/>
        <w:numPr>
          <w:ilvl w:val="0"/>
          <w:numId w:val="3"/>
        </w:numPr>
        <w:spacing w:after="0" w:line="240" w:lineRule="auto"/>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bookmarkStart w:id="2" w:name="_Hlk158286062"/>
      <w:r w:rsidR="00124888" w:rsidRPr="00E5062D">
        <w:rPr>
          <w:rFonts w:ascii="Arial" w:hAnsi="Arial" w:cs="Arial"/>
          <w:bCs/>
        </w:rPr>
        <w:t>k.</w:t>
      </w:r>
      <w:r w:rsidR="00E5062D" w:rsidRPr="00E5062D">
        <w:rPr>
          <w:rFonts w:ascii="Arial" w:hAnsi="Arial" w:cs="Arial"/>
          <w:bCs/>
        </w:rPr>
        <w:t xml:space="preserve"> </w:t>
      </w:r>
      <w:r w:rsidR="00124888" w:rsidRPr="00E5062D">
        <w:rPr>
          <w:rFonts w:ascii="Arial" w:hAnsi="Arial" w:cs="Arial"/>
          <w:bCs/>
        </w:rPr>
        <w:t>ú. Spešov</w:t>
      </w:r>
      <w:bookmarkEnd w:id="2"/>
      <w:r w:rsidR="00124888" w:rsidRPr="00D9780F">
        <w:rPr>
          <w:rFonts w:ascii="Arial" w:hAnsi="Arial" w:cs="Arial"/>
          <w:lang w:val="x-none"/>
        </w:rPr>
        <w:t xml:space="preserve"> </w:t>
      </w:r>
      <w:r w:rsidRPr="00D9780F">
        <w:rPr>
          <w:rFonts w:ascii="Arial" w:hAnsi="Arial" w:cs="Arial"/>
          <w:lang w:val="x-none"/>
        </w:rPr>
        <w:t xml:space="preserve">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00E5062D" w:rsidRPr="00E5062D">
        <w:rPr>
          <w:rFonts w:ascii="Arial" w:hAnsi="Arial" w:cs="Arial"/>
        </w:rPr>
        <w:t>z</w:t>
      </w:r>
      <w:r w:rsidRPr="00E5062D">
        <w:rPr>
          <w:rFonts w:ascii="Arial" w:hAnsi="Arial" w:cs="Arial"/>
          <w:lang w:val="x-none"/>
        </w:rPr>
        <w:t>adávací dokumentace</w:t>
      </w:r>
      <w:r w:rsidRPr="00D9780F">
        <w:rPr>
          <w:rFonts w:ascii="Arial" w:hAnsi="Arial" w:cs="Arial"/>
          <w:lang w:val="x-none"/>
        </w:rPr>
        <w:t xml:space="preserve">“).  </w:t>
      </w:r>
    </w:p>
    <w:p w14:paraId="44CE3B6A" w14:textId="41750C81"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124888" w:rsidRPr="00F5583F">
        <w:rPr>
          <w:rFonts w:ascii="Arial" w:hAnsi="Arial" w:cs="Arial"/>
          <w:b/>
          <w:bCs/>
        </w:rPr>
        <w:t>„</w:t>
      </w:r>
      <w:r w:rsidR="00124888">
        <w:rPr>
          <w:rFonts w:ascii="Arial" w:hAnsi="Arial" w:cs="Arial"/>
          <w:b/>
          <w:bCs/>
        </w:rPr>
        <w:t xml:space="preserve">Polní cesty C6b a </w:t>
      </w:r>
      <w:r w:rsidR="00124888" w:rsidRPr="00C11D3F">
        <w:rPr>
          <w:rFonts w:ascii="Arial" w:hAnsi="Arial" w:cs="Arial"/>
          <w:b/>
          <w:bCs/>
        </w:rPr>
        <w:t>C9 v k. ú. Spešov“</w:t>
      </w:r>
      <w:r w:rsidR="00124888" w:rsidRPr="00DB60F9" w:rsidDel="00D223E2">
        <w:rPr>
          <w:rFonts w:ascii="Arial" w:hAnsi="Arial" w:cs="Arial"/>
        </w:rPr>
        <w:t xml:space="preserve"> </w:t>
      </w:r>
      <w:r w:rsidRPr="00D9780F">
        <w:rPr>
          <w:rFonts w:ascii="Arial" w:hAnsi="Arial" w:cs="Arial"/>
        </w:rPr>
        <w:t>(dále jen „</w:t>
      </w:r>
      <w:r w:rsidRPr="00E5062D">
        <w:rPr>
          <w:rFonts w:ascii="Arial" w:hAnsi="Arial" w:cs="Arial"/>
          <w:bCs/>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23DB2271"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124888">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3" w:name="_Hlk72415025"/>
      <w:bookmarkStart w:id="4"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3"/>
    </w:p>
    <w:bookmarkEnd w:id="4"/>
    <w:p w14:paraId="150191B0" w14:textId="77777777" w:rsidR="00D6259E" w:rsidRPr="00D9780F" w:rsidRDefault="00D6259E" w:rsidP="00922D96">
      <w:pPr>
        <w:pStyle w:val="Odstavecseseznamem"/>
        <w:jc w:val="both"/>
        <w:rPr>
          <w:rFonts w:ascii="Arial" w:hAnsi="Arial" w:cs="Arial"/>
        </w:rPr>
      </w:pPr>
    </w:p>
    <w:p w14:paraId="4A2297CF" w14:textId="593A03CF" w:rsidR="00D6259E" w:rsidRPr="00D9780F" w:rsidRDefault="00D6259E" w:rsidP="001F7620">
      <w:pPr>
        <w:spacing w:after="0" w:line="240" w:lineRule="auto"/>
        <w:jc w:val="center"/>
        <w:rPr>
          <w:rFonts w:ascii="Arial" w:hAnsi="Arial" w:cs="Arial"/>
          <w:b/>
          <w:u w:val="single"/>
        </w:rPr>
      </w:pPr>
      <w:r w:rsidRPr="00D9780F">
        <w:rPr>
          <w:rFonts w:ascii="Arial" w:hAnsi="Arial" w:cs="Arial"/>
          <w:b/>
          <w:u w:val="single"/>
        </w:rPr>
        <w:lastRenderedPageBreak/>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1F7620">
      <w:pPr>
        <w:pStyle w:val="Odstavecseseznamem"/>
        <w:numPr>
          <w:ilvl w:val="0"/>
          <w:numId w:val="4"/>
        </w:numPr>
        <w:spacing w:after="0" w:line="240" w:lineRule="auto"/>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0E19E764" w14:textId="5D78E4B8" w:rsidR="00124888" w:rsidRPr="00D9780F" w:rsidRDefault="00124888" w:rsidP="00E5062D">
      <w:pPr>
        <w:spacing w:after="0" w:line="240" w:lineRule="auto"/>
        <w:ind w:firstLine="851"/>
        <w:jc w:val="both"/>
        <w:rPr>
          <w:rFonts w:ascii="Arial" w:hAnsi="Arial" w:cs="Arial"/>
          <w:b/>
        </w:rPr>
      </w:pPr>
      <w:bookmarkStart w:id="5" w:name="_Hlk158192081"/>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Pr="00F5583F">
        <w:rPr>
          <w:rFonts w:ascii="Arial" w:hAnsi="Arial" w:cs="Arial"/>
          <w:b/>
          <w:bCs/>
        </w:rPr>
        <w:t>„</w:t>
      </w:r>
      <w:r>
        <w:rPr>
          <w:rFonts w:ascii="Arial" w:hAnsi="Arial" w:cs="Arial"/>
          <w:b/>
          <w:bCs/>
        </w:rPr>
        <w:t>Polní cesty C6b a C9 v k. ú. Spešov</w:t>
      </w:r>
      <w:r w:rsidRPr="00F5583F">
        <w:rPr>
          <w:rFonts w:ascii="Arial" w:hAnsi="Arial" w:cs="Arial"/>
          <w:b/>
          <w:bCs/>
        </w:rPr>
        <w:t>“</w:t>
      </w:r>
    </w:p>
    <w:p w14:paraId="12CE9BDB" w14:textId="01DD76C4" w:rsidR="00124888" w:rsidRPr="00FC7772" w:rsidRDefault="00124888" w:rsidP="00E5062D">
      <w:pPr>
        <w:spacing w:after="0" w:line="240" w:lineRule="auto"/>
        <w:ind w:left="2410" w:hanging="1559"/>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Pr>
          <w:rFonts w:ascii="Arial" w:hAnsi="Arial" w:cs="Arial"/>
          <w:b/>
          <w:bCs/>
        </w:rPr>
        <w:t>k</w:t>
      </w:r>
      <w:r w:rsidR="00E5062D">
        <w:rPr>
          <w:rFonts w:ascii="Arial" w:hAnsi="Arial" w:cs="Arial"/>
          <w:b/>
          <w:bCs/>
        </w:rPr>
        <w:t>atastrální území</w:t>
      </w:r>
      <w:r>
        <w:rPr>
          <w:rFonts w:ascii="Arial" w:hAnsi="Arial" w:cs="Arial"/>
          <w:b/>
          <w:bCs/>
        </w:rPr>
        <w:t xml:space="preserve"> Spešov, obec Spešov, okres Blansko, Jihomoravský kraj</w:t>
      </w:r>
    </w:p>
    <w:bookmarkEnd w:id="5"/>
    <w:p w14:paraId="44908E2F" w14:textId="586C9918" w:rsidR="00D6259E" w:rsidRPr="00D9780F" w:rsidRDefault="00C8483D" w:rsidP="00E5062D">
      <w:pPr>
        <w:spacing w:after="0" w:line="240" w:lineRule="auto"/>
        <w:ind w:firstLine="851"/>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03239518" w:rsidR="00D6259E" w:rsidRPr="00124888" w:rsidRDefault="00D6259E" w:rsidP="00E5062D">
      <w:pPr>
        <w:spacing w:after="0" w:line="240" w:lineRule="auto"/>
        <w:ind w:left="851"/>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w:t>
      </w:r>
      <w:r w:rsidR="00E5062D">
        <w:rPr>
          <w:rFonts w:ascii="Arial" w:hAnsi="Arial" w:cs="Arial"/>
        </w:rPr>
        <w:t> </w:t>
      </w:r>
      <w:r w:rsidRPr="00D9780F">
        <w:rPr>
          <w:rFonts w:ascii="Arial" w:hAnsi="Arial" w:cs="Arial"/>
          <w:lang w:val="x-none"/>
        </w:rPr>
        <w:t>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 xml:space="preserve">ve </w:t>
      </w:r>
      <w:r w:rsidRPr="00124888">
        <w:rPr>
          <w:rFonts w:ascii="Arial" w:hAnsi="Arial" w:cs="Arial"/>
          <w:lang w:val="x-none"/>
        </w:rPr>
        <w:t xml:space="preserve">schválené </w:t>
      </w:r>
      <w:r w:rsidRPr="00D44B41">
        <w:rPr>
          <w:rFonts w:ascii="Arial" w:hAnsi="Arial" w:cs="Arial"/>
          <w:lang w:val="x-none"/>
        </w:rPr>
        <w:t>projektové dokumentaci</w:t>
      </w:r>
      <w:r w:rsidR="00E8135E" w:rsidRPr="00D44B41">
        <w:rPr>
          <w:rFonts w:ascii="Arial" w:hAnsi="Arial" w:cs="Arial"/>
        </w:rPr>
        <w:t>, zpracované</w:t>
      </w:r>
      <w:r w:rsidRPr="00D44B41">
        <w:rPr>
          <w:rFonts w:ascii="Arial" w:hAnsi="Arial" w:cs="Arial"/>
        </w:rPr>
        <w:t xml:space="preserve"> dle vyhlášky č</w:t>
      </w:r>
      <w:r w:rsidR="00E229EC" w:rsidRPr="00D44B41">
        <w:rPr>
          <w:rFonts w:ascii="Arial" w:hAnsi="Arial" w:cs="Arial"/>
        </w:rPr>
        <w:t>.</w:t>
      </w:r>
      <w:r w:rsidR="00E5062D" w:rsidRPr="00D44B41">
        <w:rPr>
          <w:rFonts w:ascii="Arial" w:hAnsi="Arial" w:cs="Arial"/>
        </w:rPr>
        <w:t xml:space="preserve"> </w:t>
      </w:r>
      <w:r w:rsidR="00E229EC" w:rsidRPr="00D44B41">
        <w:rPr>
          <w:rFonts w:ascii="Arial" w:hAnsi="Arial" w:cs="Arial"/>
        </w:rPr>
        <w:t>169/2016 Sb.</w:t>
      </w:r>
      <w:r w:rsidRPr="00D44B41">
        <w:rPr>
          <w:rFonts w:ascii="Arial" w:hAnsi="Arial" w:cs="Arial"/>
          <w:lang w:val="x-none"/>
        </w:rPr>
        <w:t xml:space="preserve"> projekční společnost</w:t>
      </w:r>
      <w:r w:rsidR="00E8135E" w:rsidRPr="00D44B41">
        <w:rPr>
          <w:rFonts w:ascii="Arial" w:hAnsi="Arial" w:cs="Arial"/>
        </w:rPr>
        <w:t>í</w:t>
      </w:r>
      <w:r w:rsidRPr="00D44B41">
        <w:rPr>
          <w:rFonts w:ascii="Arial" w:hAnsi="Arial" w:cs="Arial"/>
          <w:lang w:val="x-none"/>
        </w:rPr>
        <w:t xml:space="preserve"> </w:t>
      </w:r>
      <w:r w:rsidR="00124888" w:rsidRPr="00D44B41">
        <w:rPr>
          <w:rFonts w:ascii="Arial" w:hAnsi="Arial" w:cs="Arial"/>
        </w:rPr>
        <w:t xml:space="preserve">AGERIS s.r.o., Jeřábkova </w:t>
      </w:r>
      <w:r w:rsidR="00E5062D" w:rsidRPr="00D44B41">
        <w:rPr>
          <w:rFonts w:ascii="Arial" w:hAnsi="Arial" w:cs="Arial"/>
        </w:rPr>
        <w:t>1848/</w:t>
      </w:r>
      <w:r w:rsidR="00124888" w:rsidRPr="00D44B41">
        <w:rPr>
          <w:rFonts w:ascii="Arial" w:hAnsi="Arial" w:cs="Arial"/>
        </w:rPr>
        <w:t>5, 602 00 Brno, IČ</w:t>
      </w:r>
      <w:r w:rsidR="00E5062D" w:rsidRPr="00D44B41">
        <w:rPr>
          <w:rFonts w:ascii="Arial" w:hAnsi="Arial" w:cs="Arial"/>
        </w:rPr>
        <w:t>O</w:t>
      </w:r>
      <w:r w:rsidR="00124888" w:rsidRPr="00D44B41">
        <w:rPr>
          <w:rFonts w:ascii="Arial" w:hAnsi="Arial" w:cs="Arial"/>
        </w:rPr>
        <w:t xml:space="preserve"> 25576992, pod zakázkovým číslem 2020/020. </w:t>
      </w:r>
      <w:r w:rsidRPr="00D44B41">
        <w:rPr>
          <w:rFonts w:ascii="Arial" w:hAnsi="Arial" w:cs="Arial"/>
          <w:lang w:val="x-none"/>
        </w:rPr>
        <w:t xml:space="preserve">Uvedená </w:t>
      </w:r>
      <w:r w:rsidR="008660D6" w:rsidRPr="00D44B41">
        <w:rPr>
          <w:rFonts w:ascii="Arial" w:hAnsi="Arial" w:cs="Arial"/>
        </w:rPr>
        <w:t>p</w:t>
      </w:r>
      <w:r w:rsidRPr="00D44B41">
        <w:rPr>
          <w:rFonts w:ascii="Arial" w:hAnsi="Arial" w:cs="Arial"/>
          <w:lang w:val="x-none"/>
        </w:rPr>
        <w:t>rojektová dokumentace b</w:t>
      </w:r>
      <w:r w:rsidRPr="00D44B41">
        <w:rPr>
          <w:rFonts w:ascii="Arial" w:hAnsi="Arial" w:cs="Arial"/>
        </w:rPr>
        <w:t>ude</w:t>
      </w:r>
      <w:r w:rsidRPr="00D44B41">
        <w:rPr>
          <w:rFonts w:ascii="Arial" w:hAnsi="Arial" w:cs="Arial"/>
          <w:lang w:val="x-none"/>
        </w:rPr>
        <w:t xml:space="preserve"> objednatelem protokolárně předána</w:t>
      </w:r>
      <w:r w:rsidRPr="00124888">
        <w:rPr>
          <w:rFonts w:ascii="Arial" w:hAnsi="Arial" w:cs="Arial"/>
          <w:lang w:val="x-none"/>
        </w:rPr>
        <w:t xml:space="preserve"> zhotoviteli</w:t>
      </w:r>
      <w:r w:rsidRPr="00124888">
        <w:rPr>
          <w:rFonts w:ascii="Arial" w:hAnsi="Arial" w:cs="Arial"/>
        </w:rPr>
        <w:t xml:space="preserve"> nejpozději při předání staveniště.</w:t>
      </w:r>
    </w:p>
    <w:p w14:paraId="63E24856" w14:textId="77777777" w:rsidR="00D6259E" w:rsidRPr="00124888" w:rsidRDefault="00D6259E" w:rsidP="00D6259E">
      <w:pPr>
        <w:pStyle w:val="Odstavecseseznamem"/>
        <w:numPr>
          <w:ilvl w:val="0"/>
          <w:numId w:val="4"/>
        </w:numPr>
        <w:jc w:val="both"/>
        <w:rPr>
          <w:rFonts w:ascii="Arial" w:hAnsi="Arial" w:cs="Arial"/>
          <w:lang w:val="x-none"/>
        </w:rPr>
      </w:pPr>
      <w:r w:rsidRPr="00124888">
        <w:rPr>
          <w:rFonts w:ascii="Arial" w:hAnsi="Arial" w:cs="Arial"/>
        </w:rPr>
        <w:t>Součástí realizace díla jsou tyto činnosti</w:t>
      </w:r>
      <w:r w:rsidRPr="00124888">
        <w:rPr>
          <w:rFonts w:ascii="Arial" w:hAnsi="Arial" w:cs="Arial"/>
          <w:lang w:val="x-none"/>
        </w:rPr>
        <w:t>:</w:t>
      </w:r>
    </w:p>
    <w:p w14:paraId="7AFDF15E" w14:textId="332C66BA" w:rsidR="00D6259E" w:rsidRPr="00124888" w:rsidRDefault="00D6259E" w:rsidP="008D4E02">
      <w:pPr>
        <w:pStyle w:val="Odstavecseseznamem"/>
        <w:numPr>
          <w:ilvl w:val="0"/>
          <w:numId w:val="5"/>
        </w:numPr>
        <w:jc w:val="both"/>
        <w:rPr>
          <w:rFonts w:ascii="Arial" w:hAnsi="Arial" w:cs="Arial"/>
          <w:lang w:val="x-none"/>
        </w:rPr>
      </w:pPr>
      <w:r w:rsidRPr="00124888">
        <w:rPr>
          <w:rFonts w:ascii="Arial" w:hAnsi="Arial" w:cs="Arial"/>
        </w:rPr>
        <w:t>Z</w:t>
      </w:r>
      <w:r w:rsidRPr="00124888">
        <w:rPr>
          <w:rFonts w:ascii="Arial" w:hAnsi="Arial" w:cs="Arial"/>
          <w:lang w:val="x-none"/>
        </w:rPr>
        <w:t>ajištění dodávek materiálů a zařízení nezbytných pro řádné dokončení díla</w:t>
      </w:r>
      <w:r w:rsidRPr="00124888">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124888">
        <w:rPr>
          <w:rFonts w:ascii="Arial" w:hAnsi="Arial" w:cs="Arial"/>
        </w:rPr>
        <w:t>P</w:t>
      </w:r>
      <w:r w:rsidRPr="00124888">
        <w:rPr>
          <w:rFonts w:ascii="Arial" w:hAnsi="Arial" w:cs="Arial"/>
          <w:lang w:val="x-none"/>
        </w:rPr>
        <w:t>rovedení všech činností souvisejících</w:t>
      </w:r>
      <w:r w:rsidRPr="00D9780F">
        <w:rPr>
          <w:rFonts w:ascii="Arial" w:hAnsi="Arial" w:cs="Arial"/>
          <w:lang w:val="x-none"/>
        </w:rPr>
        <w:t xml:space="preserve">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672C56A"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1F36A225"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2C0C57B0" w:rsidR="0090342C" w:rsidRPr="00594BBC" w:rsidRDefault="0090342C" w:rsidP="0090342C">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6" w:name="_Hlk16772920"/>
      <w:r>
        <w:rPr>
          <w:rFonts w:ascii="Arial" w:hAnsi="Arial" w:cs="Arial"/>
        </w:rPr>
        <w:t>,</w:t>
      </w:r>
      <w:r w:rsidRPr="00594BBC">
        <w:rPr>
          <w:rFonts w:ascii="Arial" w:hAnsi="Arial" w:cs="Arial"/>
        </w:rPr>
        <w:t xml:space="preserve"> </w:t>
      </w:r>
      <w:bookmarkEnd w:id="6"/>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9B9CA6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393F53">
        <w:rPr>
          <w:rFonts w:ascii="Arial" w:hAnsi="Arial" w:cs="Arial"/>
        </w:rPr>
        <w:t xml:space="preserve">samostatným </w:t>
      </w:r>
      <w:r w:rsidR="0002111E" w:rsidRPr="00836350">
        <w:rPr>
          <w:rFonts w:ascii="Arial" w:hAnsi="Arial" w:cs="Arial"/>
        </w:rPr>
        <w:t xml:space="preserve">zadávacím </w:t>
      </w:r>
      <w:r w:rsidR="0002111E" w:rsidRPr="00393F53">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0E34EBF4" w:rsidR="003027EE" w:rsidRPr="00D9780F" w:rsidRDefault="003027EE" w:rsidP="003027EE">
      <w:pPr>
        <w:pStyle w:val="Odstavecseseznamem"/>
        <w:ind w:left="1571"/>
        <w:jc w:val="both"/>
        <w:rPr>
          <w:rFonts w:ascii="Arial" w:hAnsi="Arial" w:cs="Arial"/>
          <w:lang w:val="x-none"/>
        </w:rPr>
      </w:pPr>
      <w:bookmarkStart w:id="7" w:name="_Hlk16500257"/>
      <w:r w:rsidRPr="00836350">
        <w:rPr>
          <w:rFonts w:ascii="Arial" w:hAnsi="Arial" w:cs="Arial"/>
        </w:rPr>
        <w:t>Prověření</w:t>
      </w:r>
      <w:r w:rsidRPr="00836350">
        <w:t xml:space="preserve"> </w:t>
      </w:r>
      <w:r w:rsidRPr="00836350">
        <w:rPr>
          <w:rFonts w:ascii="Arial" w:hAnsi="Arial" w:cs="Arial"/>
        </w:rPr>
        <w:t>mocnosti finální vrstvy kontrolními vrty provedenými na své náklady, v</w:t>
      </w:r>
      <w:r w:rsidR="0056418A">
        <w:rPr>
          <w:rFonts w:ascii="Arial" w:hAnsi="Arial" w:cs="Arial"/>
        </w:rPr>
        <w:t> </w:t>
      </w:r>
      <w:r w:rsidRPr="00836350">
        <w:rPr>
          <w:rFonts w:ascii="Arial" w:hAnsi="Arial" w:cs="Arial"/>
        </w:rPr>
        <w:t>místech</w:t>
      </w:r>
      <w:r w:rsidR="0056418A">
        <w:rPr>
          <w:rFonts w:ascii="Arial" w:hAnsi="Arial" w:cs="Arial"/>
        </w:rPr>
        <w:t>, které</w:t>
      </w:r>
      <w:r w:rsidRPr="00836350">
        <w:rPr>
          <w:rFonts w:ascii="Arial" w:hAnsi="Arial" w:cs="Arial"/>
        </w:rPr>
        <w:t xml:space="preserve"> určí objednatel, a to nejméně 2x na 500 m délky u cest s</w:t>
      </w:r>
      <w:r w:rsidR="00E5062D">
        <w:rPr>
          <w:rFonts w:ascii="Arial" w:hAnsi="Arial" w:cs="Arial"/>
        </w:rPr>
        <w:t> </w:t>
      </w:r>
      <w:r w:rsidRPr="00836350">
        <w:rPr>
          <w:rFonts w:ascii="Arial" w:hAnsi="Arial" w:cs="Arial"/>
        </w:rPr>
        <w:t>povrchem z asfaltové směsi.</w:t>
      </w:r>
    </w:p>
    <w:bookmarkEnd w:id="7"/>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0A5AE95" w14:textId="42BC0117" w:rsidR="00393F53" w:rsidRPr="00393F53" w:rsidRDefault="00F520D7" w:rsidP="00393F53">
      <w:pPr>
        <w:pStyle w:val="Odstavecseseznamem"/>
        <w:numPr>
          <w:ilvl w:val="0"/>
          <w:numId w:val="4"/>
        </w:numPr>
        <w:jc w:val="both"/>
        <w:rPr>
          <w:rFonts w:ascii="Arial" w:hAnsi="Arial" w:cs="Arial"/>
          <w:i/>
          <w:lang w:val="x-none"/>
        </w:rPr>
      </w:pPr>
      <w:r w:rsidRPr="00393F53">
        <w:rPr>
          <w:rFonts w:ascii="Arial" w:hAnsi="Arial" w:cs="Arial"/>
        </w:rPr>
        <w:t xml:space="preserve">Dílo bude provedeno dle projektové dokumentace, soupisu stavebních prací, dodávek a služeb s výkazem výměr a v souladu se stavebním povolením vydaným </w:t>
      </w:r>
      <w:r w:rsidR="00393F53" w:rsidRPr="00393F53">
        <w:rPr>
          <w:rFonts w:ascii="Arial" w:hAnsi="Arial" w:cs="Arial"/>
        </w:rPr>
        <w:t>Městským úřadem Blansko, odborem stavební úřad, oddělení</w:t>
      </w:r>
      <w:r w:rsidR="00E5062D">
        <w:rPr>
          <w:rFonts w:ascii="Arial" w:hAnsi="Arial" w:cs="Arial"/>
        </w:rPr>
        <w:t>m</w:t>
      </w:r>
      <w:r w:rsidR="00393F53" w:rsidRPr="00393F53">
        <w:rPr>
          <w:rFonts w:ascii="Arial" w:hAnsi="Arial" w:cs="Arial"/>
        </w:rPr>
        <w:t xml:space="preserve"> silničního hospodářství dne 14.</w:t>
      </w:r>
      <w:r w:rsidR="00E5062D">
        <w:rPr>
          <w:rFonts w:ascii="Arial" w:hAnsi="Arial" w:cs="Arial"/>
        </w:rPr>
        <w:t xml:space="preserve"> prosince </w:t>
      </w:r>
      <w:r w:rsidR="00393F53" w:rsidRPr="00393F53">
        <w:rPr>
          <w:rFonts w:ascii="Arial" w:hAnsi="Arial" w:cs="Arial"/>
        </w:rPr>
        <w:t>2022</w:t>
      </w:r>
      <w:r w:rsidR="00E5062D">
        <w:rPr>
          <w:rFonts w:ascii="Arial" w:hAnsi="Arial" w:cs="Arial"/>
        </w:rPr>
        <w:t xml:space="preserve"> pod</w:t>
      </w:r>
      <w:r w:rsidR="00393F53" w:rsidRPr="00393F53">
        <w:rPr>
          <w:rFonts w:ascii="Arial" w:hAnsi="Arial" w:cs="Arial"/>
        </w:rPr>
        <w:t xml:space="preserve"> čj. SÚ SR 39/2022_MBK 47590/2022/Pa, které nabylo právní moci dne 24.</w:t>
      </w:r>
      <w:r w:rsidR="00E5062D">
        <w:rPr>
          <w:rFonts w:ascii="Arial" w:hAnsi="Arial" w:cs="Arial"/>
        </w:rPr>
        <w:t xml:space="preserve"> ledna </w:t>
      </w:r>
      <w:r w:rsidR="00393F53" w:rsidRPr="00393F53">
        <w:rPr>
          <w:rFonts w:ascii="Arial" w:hAnsi="Arial" w:cs="Arial"/>
        </w:rPr>
        <w:t>2023.</w:t>
      </w:r>
    </w:p>
    <w:p w14:paraId="5E41DE6E" w14:textId="19A60944" w:rsidR="00D6259E" w:rsidRPr="00393F53" w:rsidRDefault="00D6259E" w:rsidP="001F7620">
      <w:pPr>
        <w:pStyle w:val="Odstavecseseznamem"/>
        <w:numPr>
          <w:ilvl w:val="0"/>
          <w:numId w:val="4"/>
        </w:numPr>
        <w:spacing w:after="0" w:line="240" w:lineRule="auto"/>
        <w:jc w:val="both"/>
        <w:rPr>
          <w:rFonts w:ascii="Arial" w:hAnsi="Arial" w:cs="Arial"/>
          <w:lang w:val="x-none"/>
        </w:rPr>
      </w:pPr>
      <w:r w:rsidRPr="00393F53">
        <w:rPr>
          <w:rFonts w:ascii="Arial" w:hAnsi="Arial" w:cs="Arial"/>
          <w:lang w:val="x-none"/>
        </w:rPr>
        <w:t>Veškerý odpad,</w:t>
      </w:r>
      <w:r w:rsidRPr="00393F53">
        <w:rPr>
          <w:rFonts w:ascii="Arial" w:hAnsi="Arial" w:cs="Arial"/>
        </w:rPr>
        <w:t xml:space="preserve"> </w:t>
      </w:r>
      <w:r w:rsidRPr="00393F53">
        <w:rPr>
          <w:rFonts w:ascii="Arial" w:hAnsi="Arial" w:cs="Arial"/>
          <w:lang w:val="x-none"/>
        </w:rPr>
        <w:t>jenž při provádění díla vznikne, je zhotovitel povinen odstranit na</w:t>
      </w:r>
      <w:r w:rsidR="00E5062D">
        <w:rPr>
          <w:rFonts w:ascii="Arial" w:hAnsi="Arial" w:cs="Arial"/>
        </w:rPr>
        <w:t> </w:t>
      </w:r>
      <w:r w:rsidRPr="00393F53">
        <w:rPr>
          <w:rFonts w:ascii="Arial" w:hAnsi="Arial" w:cs="Arial"/>
          <w:lang w:val="x-none"/>
        </w:rPr>
        <w:t xml:space="preserve">vlastní náklady. </w:t>
      </w:r>
      <w:r w:rsidRPr="00393F53">
        <w:rPr>
          <w:rFonts w:ascii="Arial" w:hAnsi="Arial" w:cs="Arial"/>
        </w:rPr>
        <w:t xml:space="preserve">Veškeré meziskládky </w:t>
      </w:r>
      <w:r w:rsidRPr="00393F53">
        <w:rPr>
          <w:rFonts w:ascii="Arial" w:hAnsi="Arial" w:cs="Arial"/>
          <w:lang w:val="x-none"/>
        </w:rPr>
        <w:t>a skládky</w:t>
      </w:r>
      <w:r w:rsidRPr="00393F53">
        <w:rPr>
          <w:rFonts w:ascii="Arial" w:hAnsi="Arial" w:cs="Arial"/>
        </w:rPr>
        <w:t xml:space="preserve">, </w:t>
      </w:r>
      <w:r w:rsidRPr="00393F53">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393F53">
        <w:rPr>
          <w:rFonts w:ascii="Arial" w:hAnsi="Arial" w:cs="Arial"/>
        </w:rPr>
        <w:t>realizaci díla</w:t>
      </w:r>
      <w:r w:rsidRPr="00393F53">
        <w:rPr>
          <w:rFonts w:ascii="Arial" w:hAnsi="Arial" w:cs="Arial"/>
          <w:lang w:val="x-none"/>
        </w:rPr>
        <w:t xml:space="preserve"> (např. pro pojezd vozidel)</w:t>
      </w:r>
      <w:r w:rsidR="00463206" w:rsidRPr="00393F53">
        <w:rPr>
          <w:rFonts w:ascii="Arial" w:hAnsi="Arial" w:cs="Arial"/>
        </w:rPr>
        <w:t>,</w:t>
      </w:r>
      <w:r w:rsidRPr="00393F53">
        <w:rPr>
          <w:rFonts w:ascii="Arial" w:hAnsi="Arial" w:cs="Arial"/>
          <w:lang w:val="x-none"/>
        </w:rPr>
        <w:t xml:space="preserve"> je povinen hradit zhotovitel.</w:t>
      </w:r>
    </w:p>
    <w:p w14:paraId="1FFEFCED" w14:textId="77777777" w:rsidR="00CC70FE" w:rsidRDefault="00CC70FE" w:rsidP="001F7620">
      <w:pPr>
        <w:spacing w:after="0" w:line="240" w:lineRule="auto"/>
        <w:rPr>
          <w:rFonts w:ascii="Arial" w:hAnsi="Arial" w:cs="Arial"/>
          <w:b/>
          <w:u w:val="single"/>
        </w:rPr>
      </w:pPr>
    </w:p>
    <w:p w14:paraId="4C5E8FBB" w14:textId="77777777" w:rsidR="001F7620" w:rsidRPr="00D9780F" w:rsidRDefault="001F7620" w:rsidP="001F7620">
      <w:pPr>
        <w:spacing w:after="0" w:line="240" w:lineRule="auto"/>
        <w:rPr>
          <w:rFonts w:ascii="Arial" w:hAnsi="Arial" w:cs="Arial"/>
          <w:b/>
          <w:u w:val="single"/>
        </w:rPr>
      </w:pPr>
    </w:p>
    <w:p w14:paraId="1439D735" w14:textId="6F015359" w:rsidR="00CC70FE" w:rsidRPr="00D9780F" w:rsidRDefault="00CC70FE" w:rsidP="001F7620">
      <w:pPr>
        <w:spacing w:after="0" w:line="240" w:lineRule="auto"/>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4388D96C" w:rsidR="00184B95" w:rsidRPr="0054723C" w:rsidRDefault="00184B95" w:rsidP="001F7620">
      <w:pPr>
        <w:pStyle w:val="Odstavecseseznamem"/>
        <w:numPr>
          <w:ilvl w:val="0"/>
          <w:numId w:val="6"/>
        </w:numPr>
        <w:spacing w:after="0" w:line="240" w:lineRule="auto"/>
        <w:jc w:val="both"/>
        <w:rPr>
          <w:rFonts w:ascii="Arial" w:hAnsi="Arial" w:cs="Arial"/>
        </w:rPr>
      </w:pPr>
      <w:bookmarkStart w:id="8"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w:t>
      </w:r>
      <w:r w:rsidRPr="00393F53">
        <w:rPr>
          <w:rFonts w:ascii="Arial" w:hAnsi="Arial" w:cs="Arial"/>
        </w:rPr>
        <w:t xml:space="preserve">smluvních stran na základě nabídky učiněné zhotovitelem na </w:t>
      </w:r>
      <w:r w:rsidR="00E25F03" w:rsidRPr="00393F53">
        <w:rPr>
          <w:rFonts w:ascii="Arial" w:hAnsi="Arial" w:cs="Arial"/>
        </w:rPr>
        <w:t>v</w:t>
      </w:r>
      <w:r w:rsidRPr="00393F53">
        <w:rPr>
          <w:rFonts w:ascii="Arial" w:hAnsi="Arial" w:cs="Arial"/>
        </w:rPr>
        <w:t xml:space="preserve">eřejnou zakázku ze dne </w:t>
      </w:r>
      <w:r w:rsidR="00393F53" w:rsidRPr="00393F53">
        <w:rPr>
          <w:rFonts w:ascii="Arial" w:eastAsia="Times New Roman" w:hAnsi="Arial" w:cs="Arial"/>
          <w:i/>
          <w:iCs/>
          <w:snapToGrid w:val="0"/>
          <w:color w:val="FF0000"/>
          <w:lang w:eastAsia="cs-CZ"/>
        </w:rPr>
        <w:t>bude doplněno před podpisem smlouvy</w:t>
      </w:r>
      <w:r w:rsidR="00393F53" w:rsidRPr="00836350">
        <w:rPr>
          <w:rFonts w:ascii="Arial" w:hAnsi="Arial" w:cs="Arial"/>
          <w:b/>
        </w:rPr>
        <w:t xml:space="preserve">. </w:t>
      </w:r>
      <w:r w:rsidRPr="00393F53">
        <w:rPr>
          <w:rFonts w:ascii="Arial" w:hAnsi="Arial" w:cs="Arial"/>
        </w:rPr>
        <w:t>Přičemž</w:t>
      </w:r>
      <w:r>
        <w:rPr>
          <w:rFonts w:ascii="Arial" w:hAnsi="Arial" w:cs="Arial"/>
        </w:rPr>
        <w:t xml:space="preserve"> je zhotovitel povinen se sám ujistit o správnosti a dostatečnosti své nabídky.</w:t>
      </w:r>
    </w:p>
    <w:bookmarkEnd w:id="8"/>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 xml:space="preserve">všechny náklady související se zhotovením díla, vedlejší náklady související s umístěním stavby, zařízením staveniště a také ostatní náklady související </w:t>
      </w:r>
      <w:r w:rsidRPr="00D9780F">
        <w:rPr>
          <w:rFonts w:ascii="Arial" w:hAnsi="Arial" w:cs="Arial"/>
          <w:bCs/>
        </w:rPr>
        <w:lastRenderedPageBreak/>
        <w:t>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9"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10" w:name="_Hlk18659612"/>
      <w:r w:rsidRPr="00D9780F">
        <w:rPr>
          <w:rFonts w:ascii="Arial" w:hAnsi="Arial" w:cs="Arial"/>
          <w:b/>
          <w:highlight w:val="yellow"/>
          <w:lang w:val="x-none"/>
        </w:rPr>
        <w:t>[DOPLNIT]</w:t>
      </w:r>
      <w:bookmarkEnd w:id="10"/>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5062D">
      <w:pPr>
        <w:pStyle w:val="Odstavecseseznamem"/>
        <w:spacing w:after="0" w:line="240" w:lineRule="auto"/>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3C1682D5" w:rsidR="00780629" w:rsidRPr="00836350" w:rsidRDefault="00780629" w:rsidP="00E5062D">
      <w:pPr>
        <w:pStyle w:val="Default"/>
        <w:ind w:firstLine="708"/>
        <w:rPr>
          <w:b/>
          <w:bCs/>
          <w:i/>
          <w:iCs/>
          <w:sz w:val="22"/>
          <w:szCs w:val="22"/>
        </w:rPr>
      </w:pPr>
      <w:bookmarkStart w:id="11" w:name="_Hlk36122845"/>
      <w:bookmarkStart w:id="12" w:name="_Hlk36122353"/>
      <w:bookmarkEnd w:id="9"/>
      <w:r w:rsidRPr="00836350">
        <w:rPr>
          <w:b/>
          <w:bCs/>
          <w:i/>
          <w:iCs/>
          <w:sz w:val="22"/>
          <w:szCs w:val="22"/>
        </w:rPr>
        <w:t>(Cen</w:t>
      </w:r>
      <w:r w:rsidR="00393F53">
        <w:rPr>
          <w:b/>
          <w:bCs/>
          <w:i/>
          <w:iCs/>
          <w:sz w:val="22"/>
          <w:szCs w:val="22"/>
        </w:rPr>
        <w:t>y</w:t>
      </w:r>
      <w:r w:rsidRPr="00836350">
        <w:rPr>
          <w:b/>
          <w:bCs/>
          <w:i/>
          <w:iCs/>
          <w:sz w:val="22"/>
          <w:szCs w:val="22"/>
        </w:rPr>
        <w:t xml:space="preserve"> bud</w:t>
      </w:r>
      <w:r w:rsidR="00393F53">
        <w:rPr>
          <w:b/>
          <w:bCs/>
          <w:i/>
          <w:iCs/>
          <w:sz w:val="22"/>
          <w:szCs w:val="22"/>
        </w:rPr>
        <w:t>ou</w:t>
      </w:r>
      <w:r w:rsidRPr="00836350">
        <w:rPr>
          <w:b/>
          <w:bCs/>
          <w:i/>
          <w:iCs/>
          <w:sz w:val="22"/>
          <w:szCs w:val="22"/>
        </w:rPr>
        <w:t xml:space="preserve"> uváděn</w:t>
      </w:r>
      <w:r w:rsidR="00393F53">
        <w:rPr>
          <w:b/>
          <w:bCs/>
          <w:i/>
          <w:iCs/>
          <w:sz w:val="22"/>
          <w:szCs w:val="22"/>
        </w:rPr>
        <w:t>y</w:t>
      </w:r>
      <w:r w:rsidRPr="00836350">
        <w:rPr>
          <w:b/>
          <w:bCs/>
          <w:i/>
          <w:iCs/>
          <w:sz w:val="22"/>
          <w:szCs w:val="22"/>
        </w:rPr>
        <w:t xml:space="preserve"> na haléře, tj. na 2 desetinná místa)</w:t>
      </w:r>
      <w:bookmarkEnd w:id="11"/>
    </w:p>
    <w:bookmarkEnd w:id="12"/>
    <w:p w14:paraId="579C496E" w14:textId="72CB6935" w:rsidR="00FC7772" w:rsidRPr="001E0C5A" w:rsidRDefault="00FC7772" w:rsidP="001F7620">
      <w:pPr>
        <w:pStyle w:val="Odstavecseseznamem"/>
        <w:numPr>
          <w:ilvl w:val="0"/>
          <w:numId w:val="6"/>
        </w:numPr>
        <w:spacing w:after="0" w:line="240" w:lineRule="auto"/>
        <w:jc w:val="both"/>
        <w:rPr>
          <w:rFonts w:ascii="Arial" w:hAnsi="Arial" w:cs="Arial"/>
          <w:bCs/>
        </w:rPr>
      </w:pPr>
      <w:r w:rsidRPr="001E0C5A">
        <w:rPr>
          <w:rFonts w:ascii="Arial" w:hAnsi="Arial" w:cs="Arial"/>
          <w:bCs/>
        </w:rPr>
        <w:t>Položkový nabídkový rozpočet</w:t>
      </w:r>
      <w:bookmarkStart w:id="13"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3"/>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4" w:name="_Hlk18659298"/>
      <w:r w:rsidR="0002111E" w:rsidRPr="001E0C5A">
        <w:rPr>
          <w:rFonts w:ascii="Arial" w:hAnsi="Arial" w:cs="Arial"/>
          <w:bCs/>
        </w:rPr>
        <w:t>ve formátu pdf</w:t>
      </w:r>
      <w:r w:rsidR="00826A5A" w:rsidRPr="001E0C5A">
        <w:rPr>
          <w:rFonts w:ascii="Arial" w:hAnsi="Arial" w:cs="Arial"/>
          <w:bCs/>
        </w:rPr>
        <w:t>.</w:t>
      </w:r>
      <w:bookmarkEnd w:id="14"/>
    </w:p>
    <w:p w14:paraId="22705F05" w14:textId="77777777" w:rsidR="00463206" w:rsidRDefault="00463206" w:rsidP="001F7620">
      <w:pPr>
        <w:spacing w:after="0" w:line="240" w:lineRule="auto"/>
        <w:rPr>
          <w:rFonts w:ascii="Arial" w:hAnsi="Arial" w:cs="Arial"/>
          <w:b/>
          <w:u w:val="single"/>
        </w:rPr>
      </w:pPr>
    </w:p>
    <w:p w14:paraId="723EA5D1" w14:textId="77777777" w:rsidR="001F7620" w:rsidRPr="00D9780F" w:rsidRDefault="001F7620" w:rsidP="001F7620">
      <w:pPr>
        <w:spacing w:after="0" w:line="240" w:lineRule="auto"/>
        <w:rPr>
          <w:rFonts w:ascii="Arial" w:hAnsi="Arial" w:cs="Arial"/>
          <w:b/>
          <w:u w:val="single"/>
        </w:rPr>
      </w:pPr>
    </w:p>
    <w:p w14:paraId="4BF9F924" w14:textId="06FE6821" w:rsidR="005643D1" w:rsidRPr="00D9780F" w:rsidRDefault="00E6175B" w:rsidP="001F7620">
      <w:pPr>
        <w:spacing w:after="0" w:line="240" w:lineRule="auto"/>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1F7620">
      <w:pPr>
        <w:pStyle w:val="Odstavecseseznamem"/>
        <w:numPr>
          <w:ilvl w:val="0"/>
          <w:numId w:val="12"/>
        </w:numPr>
        <w:spacing w:after="0" w:line="240" w:lineRule="auto"/>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27474D18" w:rsidR="00CD6823" w:rsidRPr="00836350" w:rsidRDefault="00CD6823" w:rsidP="00E5062D">
      <w:pPr>
        <w:pStyle w:val="Odstavecseseznamem"/>
        <w:numPr>
          <w:ilvl w:val="0"/>
          <w:numId w:val="12"/>
        </w:numPr>
        <w:spacing w:after="0" w:line="240" w:lineRule="auto"/>
        <w:jc w:val="both"/>
        <w:rPr>
          <w:rFonts w:ascii="Arial" w:eastAsiaTheme="minorEastAsia" w:hAnsi="Arial" w:cs="Arial"/>
          <w:iCs/>
          <w:lang w:eastAsia="cs-CZ"/>
        </w:rPr>
      </w:pPr>
      <w:r w:rsidRPr="00836350">
        <w:rPr>
          <w:rFonts w:ascii="Arial" w:eastAsiaTheme="minorEastAsia" w:hAnsi="Arial" w:cs="Arial"/>
          <w:iCs/>
          <w:lang w:eastAsia="cs-CZ"/>
        </w:rPr>
        <w:t xml:space="preserve">Zhotovitel je oprávněn vystavit faktury za provedení jednotlivých částí díla poté, co dokončí </w:t>
      </w:r>
      <w:r w:rsidR="00393F53" w:rsidRPr="00836350">
        <w:rPr>
          <w:rFonts w:ascii="Arial" w:eastAsiaTheme="minorEastAsia" w:hAnsi="Arial" w:cs="Arial"/>
          <w:iCs/>
          <w:lang w:eastAsia="cs-CZ"/>
        </w:rPr>
        <w:t>dílo nebo</w:t>
      </w:r>
      <w:r w:rsidRPr="00836350">
        <w:rPr>
          <w:rFonts w:ascii="Arial" w:eastAsiaTheme="minorEastAsia" w:hAnsi="Arial" w:cs="Arial"/>
          <w:iCs/>
          <w:lang w:eastAsia="cs-CZ"/>
        </w:rPr>
        <w:t xml:space="preserve"> části díla vymezené v čl. V. smlouvy, a to na základě zhotovitelem vyhotoveného a objednatelem potvrzeného schvalovacího protokolu o provedení prací, vždy nejpozději do </w:t>
      </w:r>
      <w:r w:rsidR="00C32E5B" w:rsidRPr="00836350">
        <w:rPr>
          <w:rFonts w:ascii="Arial" w:eastAsiaTheme="minorEastAsia" w:hAnsi="Arial" w:cs="Arial"/>
          <w:iCs/>
          <w:lang w:eastAsia="cs-CZ"/>
        </w:rPr>
        <w:t>20</w:t>
      </w:r>
      <w:r w:rsidRPr="00836350">
        <w:rPr>
          <w:rFonts w:ascii="Arial" w:eastAsiaTheme="minorEastAsia" w:hAnsi="Arial" w:cs="Arial"/>
          <w:iCs/>
          <w:lang w:eastAsia="cs-CZ"/>
        </w:rPr>
        <w:t>.1</w:t>
      </w:r>
      <w:r w:rsidR="00C32E5B" w:rsidRPr="00836350">
        <w:rPr>
          <w:rFonts w:ascii="Arial" w:eastAsiaTheme="minorEastAsia" w:hAnsi="Arial" w:cs="Arial"/>
          <w:iCs/>
          <w:lang w:eastAsia="cs-CZ"/>
        </w:rPr>
        <w:t>1</w:t>
      </w:r>
      <w:r w:rsidRPr="00836350">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w:t>
      </w:r>
      <w:r w:rsidR="00277927" w:rsidRPr="00836350">
        <w:rPr>
          <w:rFonts w:ascii="Arial" w:eastAsiaTheme="minorEastAsia" w:hAnsi="Arial" w:cs="Arial"/>
          <w:iCs/>
          <w:lang w:eastAsia="cs-CZ"/>
        </w:rPr>
        <w:t>Tato f</w:t>
      </w:r>
      <w:r w:rsidRPr="00836350">
        <w:rPr>
          <w:rFonts w:ascii="Arial" w:eastAsiaTheme="minorEastAsia" w:hAnsi="Arial" w:cs="Arial"/>
          <w:iCs/>
          <w:lang w:eastAsia="cs-CZ"/>
        </w:rPr>
        <w:t xml:space="preserve">aktura bude doručena objednateli nejdéle do </w:t>
      </w:r>
      <w:r w:rsidR="00C32E5B" w:rsidRPr="00836350">
        <w:rPr>
          <w:rFonts w:ascii="Arial" w:eastAsiaTheme="minorEastAsia" w:hAnsi="Arial" w:cs="Arial"/>
          <w:iCs/>
          <w:lang w:eastAsia="cs-CZ"/>
        </w:rPr>
        <w:t>20</w:t>
      </w:r>
      <w:r w:rsidRPr="00836350">
        <w:rPr>
          <w:rFonts w:ascii="Arial" w:eastAsiaTheme="minorEastAsia" w:hAnsi="Arial" w:cs="Arial"/>
          <w:iCs/>
          <w:lang w:eastAsia="cs-CZ"/>
        </w:rPr>
        <w:t>.1</w:t>
      </w:r>
      <w:r w:rsidR="00C32E5B" w:rsidRPr="00836350">
        <w:rPr>
          <w:rFonts w:ascii="Arial" w:eastAsiaTheme="minorEastAsia" w:hAnsi="Arial" w:cs="Arial"/>
          <w:iCs/>
          <w:lang w:eastAsia="cs-CZ"/>
        </w:rPr>
        <w:t>1</w:t>
      </w:r>
      <w:r w:rsidRPr="00836350">
        <w:rPr>
          <w:rFonts w:ascii="Arial" w:eastAsiaTheme="minorEastAsia" w:hAnsi="Arial" w:cs="Arial"/>
          <w:iCs/>
          <w:lang w:eastAsia="cs-CZ"/>
        </w:rPr>
        <w:t>. příslušného roku a bude označena textem „konečná“.</w:t>
      </w:r>
    </w:p>
    <w:p w14:paraId="66086137" w14:textId="101239C3" w:rsidR="0046060B" w:rsidRPr="00836350" w:rsidRDefault="0046060B" w:rsidP="00E5062D">
      <w:pPr>
        <w:spacing w:after="0" w:line="240" w:lineRule="auto"/>
        <w:ind w:left="709"/>
        <w:jc w:val="both"/>
        <w:rPr>
          <w:rFonts w:ascii="Arial" w:eastAsiaTheme="minorEastAsia" w:hAnsi="Arial" w:cs="Arial"/>
          <w:iCs/>
          <w:lang w:eastAsia="cs-CZ"/>
        </w:rPr>
      </w:pPr>
      <w:r w:rsidRPr="00836350">
        <w:rPr>
          <w:rFonts w:ascii="Arial" w:eastAsiaTheme="minorEastAsia" w:hAnsi="Arial" w:cs="Arial"/>
          <w:iCs/>
          <w:lang w:eastAsia="cs-CZ"/>
        </w:rPr>
        <w:t>Nebude-li dílo dokončeno do 1</w:t>
      </w:r>
      <w:r w:rsidR="00D44B41">
        <w:rPr>
          <w:rFonts w:ascii="Arial" w:eastAsiaTheme="minorEastAsia" w:hAnsi="Arial" w:cs="Arial"/>
          <w:iCs/>
          <w:lang w:eastAsia="cs-CZ"/>
        </w:rPr>
        <w:t>5</w:t>
      </w:r>
      <w:r w:rsidRPr="00836350">
        <w:rPr>
          <w:rFonts w:ascii="Arial" w:eastAsiaTheme="minorEastAsia" w:hAnsi="Arial" w:cs="Arial"/>
          <w:iCs/>
          <w:lang w:eastAsia="cs-CZ"/>
        </w:rPr>
        <w:t xml:space="preserve">.11.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 </w:t>
      </w:r>
    </w:p>
    <w:p w14:paraId="129735AD" w14:textId="77777777" w:rsidR="0046060B" w:rsidRPr="0046060B" w:rsidRDefault="0046060B" w:rsidP="00E5062D">
      <w:pPr>
        <w:pStyle w:val="Odstavecseseznamem"/>
        <w:numPr>
          <w:ilvl w:val="0"/>
          <w:numId w:val="12"/>
        </w:numPr>
        <w:spacing w:after="0" w:line="240" w:lineRule="auto"/>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5"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5"/>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lastRenderedPageBreak/>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57430B1E" w14:textId="0540B5D4" w:rsidR="00393F53" w:rsidRPr="00393F53" w:rsidRDefault="00CC70FE" w:rsidP="00393F53">
      <w:pPr>
        <w:pStyle w:val="Odstavecseseznamem"/>
        <w:jc w:val="both"/>
        <w:rPr>
          <w:rFonts w:ascii="Arial" w:hAnsi="Arial" w:cs="Arial"/>
        </w:rPr>
      </w:pPr>
      <w:r w:rsidRPr="00D9780F">
        <w:rPr>
          <w:rFonts w:ascii="Arial" w:hAnsi="Arial" w:cs="Arial"/>
        </w:rPr>
        <w:t xml:space="preserve">Konečný příjemce: </w:t>
      </w:r>
      <w:bookmarkStart w:id="16" w:name="_Hlk158191499"/>
      <w:r w:rsidR="00393F53" w:rsidRPr="00393F53">
        <w:rPr>
          <w:rFonts w:ascii="Arial" w:hAnsi="Arial" w:cs="Arial"/>
        </w:rPr>
        <w:t>Státní pozemkový úřad, Pobočka Blansko, Poříčí 1569/18, Blansko 678 42.</w:t>
      </w:r>
    </w:p>
    <w:bookmarkEnd w:id="16"/>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7"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7"/>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8"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8"/>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1F7620">
      <w:pPr>
        <w:pStyle w:val="Odstavecseseznamem"/>
        <w:numPr>
          <w:ilvl w:val="0"/>
          <w:numId w:val="12"/>
        </w:numPr>
        <w:spacing w:after="0" w:line="240" w:lineRule="auto"/>
        <w:jc w:val="both"/>
        <w:rPr>
          <w:rFonts w:ascii="Arial" w:hAnsi="Arial" w:cs="Arial"/>
        </w:rPr>
      </w:pPr>
      <w:r>
        <w:rPr>
          <w:rFonts w:ascii="Arial" w:hAnsi="Arial" w:cs="Arial"/>
        </w:rPr>
        <w:t>Objednatel je v průběhu plnění oprávněn změnit zdroj financování.</w:t>
      </w:r>
    </w:p>
    <w:p w14:paraId="1EF17191" w14:textId="77777777" w:rsidR="00CD6823" w:rsidRDefault="00CD6823" w:rsidP="001F7620">
      <w:pPr>
        <w:pStyle w:val="Odstavecseseznamem"/>
        <w:spacing w:after="0" w:line="240" w:lineRule="auto"/>
        <w:jc w:val="both"/>
        <w:rPr>
          <w:rFonts w:ascii="Arial" w:hAnsi="Arial" w:cs="Arial"/>
        </w:rPr>
      </w:pPr>
    </w:p>
    <w:p w14:paraId="0D63D8A9" w14:textId="77777777" w:rsidR="001F7620" w:rsidRDefault="001F7620" w:rsidP="001F7620">
      <w:pPr>
        <w:pStyle w:val="Odstavecseseznamem"/>
        <w:spacing w:after="0" w:line="240" w:lineRule="auto"/>
        <w:jc w:val="both"/>
        <w:rPr>
          <w:rFonts w:ascii="Arial" w:hAnsi="Arial" w:cs="Arial"/>
        </w:rPr>
      </w:pPr>
    </w:p>
    <w:p w14:paraId="5F2C87DA" w14:textId="77777777" w:rsidR="001F7620" w:rsidRPr="00777067" w:rsidRDefault="001F7620" w:rsidP="001F7620">
      <w:pPr>
        <w:pStyle w:val="Odstavecseseznamem"/>
        <w:spacing w:after="0" w:line="240" w:lineRule="auto"/>
        <w:jc w:val="both"/>
        <w:rPr>
          <w:rFonts w:ascii="Arial" w:hAnsi="Arial" w:cs="Arial"/>
        </w:rPr>
      </w:pPr>
    </w:p>
    <w:p w14:paraId="154AEC93" w14:textId="757F26C8" w:rsidR="00245C7B" w:rsidRPr="00D9780F" w:rsidRDefault="00325832" w:rsidP="001F7620">
      <w:pPr>
        <w:spacing w:after="0" w:line="240" w:lineRule="auto"/>
        <w:jc w:val="center"/>
        <w:rPr>
          <w:rFonts w:ascii="Arial" w:hAnsi="Arial" w:cs="Arial"/>
          <w:b/>
          <w:u w:val="single"/>
        </w:rPr>
      </w:pPr>
      <w:r w:rsidRPr="00D9780F">
        <w:rPr>
          <w:rFonts w:ascii="Arial" w:hAnsi="Arial" w:cs="Arial"/>
          <w:b/>
          <w:u w:val="single"/>
        </w:rPr>
        <w:t>Čl.</w:t>
      </w:r>
      <w:r w:rsidR="00E5062D">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1F7620">
      <w:pPr>
        <w:pStyle w:val="Odstavecseseznamem"/>
        <w:numPr>
          <w:ilvl w:val="0"/>
          <w:numId w:val="30"/>
        </w:numPr>
        <w:spacing w:after="0" w:line="240" w:lineRule="auto"/>
        <w:jc w:val="both"/>
        <w:rPr>
          <w:rFonts w:ascii="Arial" w:hAnsi="Arial" w:cs="Arial"/>
        </w:rPr>
      </w:pPr>
      <w:bookmarkStart w:id="19" w:name="_Ref376374899"/>
      <w:bookmarkStart w:id="20"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281B9B85"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přerušit, a to pouze v období od 1.</w:t>
      </w:r>
      <w:r w:rsidR="00E5062D">
        <w:rPr>
          <w:rFonts w:ascii="Arial" w:eastAsiaTheme="minorEastAsia" w:hAnsi="Arial" w:cs="Arial"/>
          <w:lang w:eastAsia="cs-CZ"/>
        </w:rPr>
        <w:t xml:space="preserve"> listopadu</w:t>
      </w:r>
      <w:r w:rsidRPr="00834F0D">
        <w:rPr>
          <w:rFonts w:ascii="Arial" w:eastAsiaTheme="minorEastAsia" w:hAnsi="Arial" w:cs="Arial"/>
          <w:lang w:eastAsia="cs-CZ"/>
        </w:rPr>
        <w:t xml:space="preserve"> do 31.</w:t>
      </w:r>
      <w:r w:rsidR="00E5062D">
        <w:rPr>
          <w:rFonts w:ascii="Arial" w:eastAsiaTheme="minorEastAsia" w:hAnsi="Arial" w:cs="Arial"/>
          <w:lang w:eastAsia="cs-CZ"/>
        </w:rPr>
        <w:t xml:space="preserve"> března</w:t>
      </w:r>
      <w:r w:rsidRPr="00834F0D">
        <w:rPr>
          <w:rFonts w:ascii="Arial" w:eastAsiaTheme="minorEastAsia" w:hAnsi="Arial" w:cs="Arial"/>
          <w:lang w:eastAsia="cs-CZ"/>
        </w:rPr>
        <w:t xml:space="preserve">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0B0E54B5" w14:textId="0EA79789" w:rsidR="00393F53" w:rsidRPr="00E31966" w:rsidRDefault="00393F53" w:rsidP="00393F53">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Pr>
          <w:rFonts w:ascii="Arial" w:eastAsiaTheme="minorEastAsia" w:hAnsi="Arial" w:cs="Arial"/>
          <w:b/>
          <w:lang w:eastAsia="cs-CZ"/>
        </w:rPr>
        <w:t>do 25</w:t>
      </w:r>
      <w:r w:rsidRPr="00E31966">
        <w:rPr>
          <w:rFonts w:ascii="Arial" w:eastAsiaTheme="minorEastAsia" w:hAnsi="Arial" w:cs="Arial"/>
          <w:b/>
          <w:bCs/>
          <w:lang w:eastAsia="cs-CZ"/>
        </w:rPr>
        <w:t xml:space="preserve"> dnů od nabytí účinnosti smlouvy</w:t>
      </w:r>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3FD46338" w14:textId="77777777" w:rsidR="00393F53" w:rsidRPr="00E31966" w:rsidRDefault="00393F53" w:rsidP="00393F53">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Pr>
          <w:rFonts w:ascii="Arial" w:eastAsiaTheme="minorEastAsia" w:hAnsi="Arial" w:cs="Arial"/>
          <w:b/>
          <w:lang w:eastAsia="cs-CZ"/>
        </w:rPr>
        <w:t>do 30</w:t>
      </w:r>
      <w:r w:rsidRPr="00E31966">
        <w:rPr>
          <w:rFonts w:ascii="Arial" w:eastAsiaTheme="minorEastAsia" w:hAnsi="Arial" w:cs="Arial"/>
          <w:b/>
          <w:bCs/>
          <w:lang w:eastAsia="cs-CZ"/>
        </w:rPr>
        <w:t xml:space="preserve"> dnů od nabytí účinnosti smlouvy</w:t>
      </w:r>
      <w:r w:rsidRPr="00E31966">
        <w:rPr>
          <w:rFonts w:ascii="Arial" w:eastAsiaTheme="minorEastAsia" w:hAnsi="Arial" w:cs="Arial"/>
          <w:lang w:eastAsia="cs-CZ"/>
        </w:rPr>
        <w:t xml:space="preserve">.  </w:t>
      </w:r>
    </w:p>
    <w:p w14:paraId="51EF2F6A" w14:textId="75AB8C0F" w:rsidR="00393F53" w:rsidRPr="00E31966" w:rsidRDefault="00393F53" w:rsidP="00393F53">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Pr>
          <w:rFonts w:ascii="Arial" w:eastAsiaTheme="minorEastAsia" w:hAnsi="Arial" w:cs="Arial"/>
          <w:b/>
          <w:bCs/>
          <w:lang w:val="en-US" w:eastAsia="cs-CZ"/>
        </w:rPr>
        <w:t>do 15.11.2024</w:t>
      </w:r>
    </w:p>
    <w:p w14:paraId="5FFAC7B4" w14:textId="5720569D" w:rsidR="00393F53" w:rsidRPr="002239DD" w:rsidRDefault="00393F53" w:rsidP="00393F53">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r>
        <w:rPr>
          <w:rFonts w:ascii="Arial" w:eastAsiaTheme="minorEastAsia" w:hAnsi="Arial" w:cs="Arial"/>
          <w:b/>
          <w:lang w:eastAsia="cs-CZ"/>
        </w:rPr>
        <w:t xml:space="preserve">do 30.3.2025 </w:t>
      </w:r>
    </w:p>
    <w:p w14:paraId="5A4B2FF9" w14:textId="22639D26"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lastRenderedPageBreak/>
        <w:t xml:space="preserve">Zhotovitel se dále zavazuje provést dílo Dřívější plnění je možné. </w:t>
      </w:r>
      <w:r w:rsidR="00393F53">
        <w:rPr>
          <w:rFonts w:ascii="Arial" w:eastAsiaTheme="minorEastAsia" w:hAnsi="Arial" w:cs="Arial"/>
          <w:lang w:eastAsia="cs-CZ"/>
        </w:rPr>
        <w:t>Z</w:t>
      </w:r>
      <w:r w:rsidRPr="00E31966">
        <w:rPr>
          <w:rFonts w:ascii="Arial" w:eastAsiaTheme="minorEastAsia" w:hAnsi="Arial" w:cs="Arial"/>
          <w:lang w:eastAsia="cs-CZ"/>
        </w:rPr>
        <w:t xml:space="preserve">hotovitel </w:t>
      </w:r>
      <w:r w:rsidR="00393F53">
        <w:rPr>
          <w:rFonts w:ascii="Arial" w:eastAsiaTheme="minorEastAsia" w:hAnsi="Arial" w:cs="Arial"/>
          <w:lang w:eastAsia="cs-CZ"/>
        </w:rPr>
        <w:t xml:space="preserve">se </w:t>
      </w:r>
      <w:r w:rsidRPr="00E31966">
        <w:rPr>
          <w:rFonts w:ascii="Arial" w:eastAsiaTheme="minorEastAsia" w:hAnsi="Arial" w:cs="Arial"/>
          <w:lang w:eastAsia="cs-CZ"/>
        </w:rPr>
        <w:t>zavazuje dodržet tyto uzlové body-lhůty pro jednotlivé fáze stavby:</w:t>
      </w:r>
    </w:p>
    <w:p w14:paraId="53650E35" w14:textId="56729F9B" w:rsidR="00393F53" w:rsidRDefault="00393F53" w:rsidP="00393F53">
      <w:pPr>
        <w:ind w:left="720"/>
        <w:contextualSpacing/>
        <w:jc w:val="both"/>
        <w:rPr>
          <w:rFonts w:ascii="Arial" w:hAnsi="Arial" w:cs="Arial"/>
        </w:rPr>
      </w:pPr>
      <w:r w:rsidRPr="00E31966">
        <w:rPr>
          <w:rFonts w:ascii="Arial" w:hAnsi="Arial" w:cs="Arial"/>
        </w:rPr>
        <w:t>Uzlové body – definované fáze výstavby díla či jen objektu:</w:t>
      </w:r>
    </w:p>
    <w:p w14:paraId="66DEDEFE" w14:textId="77777777" w:rsidR="00393F53" w:rsidRPr="00F3477F" w:rsidRDefault="00393F53" w:rsidP="00393F53">
      <w:pPr>
        <w:ind w:left="720"/>
        <w:contextualSpacing/>
        <w:jc w:val="both"/>
        <w:rPr>
          <w:rFonts w:ascii="Arial" w:hAnsi="Arial" w:cs="Arial"/>
          <w:b/>
          <w:bCs/>
        </w:rPr>
      </w:pPr>
      <w:r w:rsidRPr="00F3477F">
        <w:rPr>
          <w:rFonts w:ascii="Arial" w:hAnsi="Arial" w:cs="Arial"/>
          <w:b/>
          <w:bCs/>
        </w:rPr>
        <w:t>Polní cesta C6b:</w:t>
      </w:r>
    </w:p>
    <w:p w14:paraId="0F1DAB04" w14:textId="77777777" w:rsidR="00393F53" w:rsidRPr="00E31966" w:rsidRDefault="00393F53" w:rsidP="00393F53">
      <w:pPr>
        <w:ind w:left="720"/>
        <w:contextualSpacing/>
        <w:jc w:val="both"/>
        <w:rPr>
          <w:rFonts w:ascii="Arial" w:eastAsiaTheme="minorEastAsia" w:hAnsi="Arial" w:cs="Arial"/>
          <w:lang w:eastAsia="cs-CZ"/>
        </w:rPr>
      </w:pPr>
      <w:r>
        <w:rPr>
          <w:rFonts w:ascii="Arial" w:eastAsiaTheme="minorEastAsia" w:hAnsi="Arial" w:cs="Arial"/>
          <w:lang w:eastAsia="cs-CZ"/>
        </w:rPr>
        <w:t>v km 0,000 -0,983 provedení výměny podloží o celkové mocnosti 500 mm, včetně statických zátěžových zkoušek a výškového zaměření</w:t>
      </w:r>
      <w:r w:rsidRPr="00E31966">
        <w:rPr>
          <w:rFonts w:ascii="Arial" w:eastAsiaTheme="minorEastAsia" w:hAnsi="Arial" w:cs="Arial"/>
          <w:lang w:eastAsia="cs-CZ"/>
        </w:rPr>
        <w:t>- lhůta pro plnění do: ……</w:t>
      </w:r>
      <w:r w:rsidRPr="00D9780F">
        <w:rPr>
          <w:rFonts w:ascii="Arial" w:eastAsia="Times New Roman" w:hAnsi="Arial" w:cs="Arial"/>
          <w:b/>
          <w:bCs/>
          <w:snapToGrid w:val="0"/>
          <w:highlight w:val="yellow"/>
          <w:lang w:val="en-US" w:eastAsia="cs-CZ"/>
        </w:rPr>
        <w:t>[DOPLNIT]</w:t>
      </w:r>
      <w:r w:rsidRPr="00E31966">
        <w:rPr>
          <w:rFonts w:ascii="Arial" w:eastAsiaTheme="minorEastAsia" w:hAnsi="Arial" w:cs="Arial"/>
          <w:lang w:eastAsia="cs-CZ"/>
        </w:rPr>
        <w:t>……………</w:t>
      </w:r>
      <w:r>
        <w:rPr>
          <w:rFonts w:ascii="Arial" w:eastAsiaTheme="minorEastAsia" w:hAnsi="Arial" w:cs="Arial"/>
          <w:lang w:eastAsia="cs-CZ"/>
        </w:rPr>
        <w:t>…….</w:t>
      </w:r>
      <w:r w:rsidRPr="00E31966">
        <w:rPr>
          <w:rFonts w:ascii="Arial" w:eastAsiaTheme="minorEastAsia" w:hAnsi="Arial" w:cs="Arial"/>
          <w:lang w:eastAsia="cs-CZ"/>
        </w:rPr>
        <w:t xml:space="preserve"> </w:t>
      </w:r>
    </w:p>
    <w:p w14:paraId="42D19B64" w14:textId="77777777" w:rsidR="00393F53" w:rsidRPr="002B6D80" w:rsidRDefault="00393F53" w:rsidP="00393F53">
      <w:pPr>
        <w:ind w:left="720"/>
        <w:contextualSpacing/>
        <w:jc w:val="both"/>
        <w:rPr>
          <w:rFonts w:ascii="Arial" w:hAnsi="Arial" w:cs="Arial"/>
          <w:b/>
          <w:bCs/>
        </w:rPr>
      </w:pPr>
      <w:r w:rsidRPr="002B6D80">
        <w:rPr>
          <w:rFonts w:ascii="Arial" w:hAnsi="Arial" w:cs="Arial"/>
          <w:b/>
          <w:bCs/>
        </w:rPr>
        <w:t>Polní cesta C9:</w:t>
      </w:r>
    </w:p>
    <w:p w14:paraId="7E432CF5" w14:textId="77777777" w:rsidR="00393F53" w:rsidRPr="00E31966" w:rsidRDefault="00393F53" w:rsidP="00393F53">
      <w:pPr>
        <w:ind w:left="720"/>
        <w:contextualSpacing/>
        <w:jc w:val="both"/>
        <w:rPr>
          <w:rFonts w:ascii="Arial" w:eastAsiaTheme="minorEastAsia" w:hAnsi="Arial" w:cs="Arial"/>
          <w:bCs/>
          <w:lang w:val="en-US" w:eastAsia="cs-CZ"/>
        </w:rPr>
      </w:pPr>
      <w:r>
        <w:rPr>
          <w:rFonts w:ascii="Arial" w:eastAsiaTheme="minorEastAsia" w:hAnsi="Arial" w:cs="Arial"/>
          <w:lang w:eastAsia="cs-CZ"/>
        </w:rPr>
        <w:t>v km 0,000 - 0,945 provedení výměny podloží o celkové mocnosti 500 mm, včetně statických zátěžových zkoušek a výškového zaměření</w:t>
      </w:r>
      <w:r w:rsidRPr="00E31966">
        <w:rPr>
          <w:rFonts w:ascii="Arial" w:eastAsiaTheme="minorEastAsia" w:hAnsi="Arial" w:cs="Arial"/>
          <w:lang w:eastAsia="cs-CZ"/>
        </w:rPr>
        <w:t>- lhůta pro plnění do: ……</w:t>
      </w:r>
      <w:r w:rsidRPr="00D9780F">
        <w:rPr>
          <w:rFonts w:ascii="Arial" w:eastAsia="Times New Roman" w:hAnsi="Arial" w:cs="Arial"/>
          <w:b/>
          <w:bCs/>
          <w:snapToGrid w:val="0"/>
          <w:highlight w:val="yellow"/>
          <w:lang w:val="en-US" w:eastAsia="cs-CZ"/>
        </w:rPr>
        <w:t>[DOPLNIT]</w:t>
      </w:r>
      <w:r w:rsidRPr="00E31966">
        <w:rPr>
          <w:rFonts w:ascii="Arial" w:eastAsiaTheme="minorEastAsia" w:hAnsi="Arial" w:cs="Arial"/>
          <w:lang w:eastAsia="cs-CZ"/>
        </w:rPr>
        <w:t xml:space="preserve">……………… ………………… </w:t>
      </w:r>
    </w:p>
    <w:p w14:paraId="1A3C5DCB" w14:textId="77777777" w:rsid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40FD5803" w14:textId="77777777" w:rsidR="00C860ED" w:rsidRDefault="00C860ED" w:rsidP="00C860ED">
      <w:pPr>
        <w:contextualSpacing/>
        <w:jc w:val="both"/>
        <w:rPr>
          <w:rFonts w:ascii="Arial" w:hAnsi="Arial" w:cs="Arial"/>
        </w:rPr>
      </w:pPr>
    </w:p>
    <w:p w14:paraId="5900AD85" w14:textId="77777777" w:rsidR="00C860ED" w:rsidRPr="00E31966" w:rsidRDefault="00C860ED" w:rsidP="00C860ED">
      <w:pPr>
        <w:contextualSpacing/>
        <w:jc w:val="both"/>
        <w:rPr>
          <w:rFonts w:ascii="Arial" w:hAnsi="Arial" w:cs="Arial"/>
        </w:rPr>
      </w:pPr>
    </w:p>
    <w:bookmarkEnd w:id="19"/>
    <w:bookmarkEnd w:id="20"/>
    <w:p w14:paraId="5F09FA9A" w14:textId="34E5C2B7" w:rsidR="009B3B28" w:rsidRPr="00D9780F" w:rsidRDefault="00E6175B" w:rsidP="001F7620">
      <w:pPr>
        <w:spacing w:after="0" w:line="240" w:lineRule="auto"/>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1F7620">
      <w:pPr>
        <w:pStyle w:val="Odstavecseseznamem"/>
        <w:numPr>
          <w:ilvl w:val="0"/>
          <w:numId w:val="15"/>
        </w:numPr>
        <w:spacing w:after="0" w:line="240" w:lineRule="auto"/>
        <w:jc w:val="both"/>
        <w:rPr>
          <w:rFonts w:ascii="Arial" w:hAnsi="Arial" w:cs="Arial"/>
          <w:lang w:val="x-none"/>
        </w:rPr>
      </w:pPr>
      <w:r w:rsidRPr="00D9780F">
        <w:rPr>
          <w:rFonts w:ascii="Arial" w:hAnsi="Arial" w:cs="Arial"/>
          <w:lang w:val="x-none"/>
        </w:rPr>
        <w:t>Objednatel předá zhotoviteli staveniště, jak je vymezeno v </w:t>
      </w:r>
      <w:commentRangeStart w:id="21"/>
      <w:commentRangeStart w:id="22"/>
      <w:r w:rsidR="0088669D" w:rsidRPr="00D9780F">
        <w:rPr>
          <w:rFonts w:ascii="Arial" w:hAnsi="Arial" w:cs="Arial"/>
          <w:lang w:val="x-none"/>
        </w:rPr>
        <w:t>příloze</w:t>
      </w:r>
      <w:r w:rsidRPr="00D9780F">
        <w:rPr>
          <w:rFonts w:ascii="Arial" w:hAnsi="Arial" w:cs="Arial"/>
          <w:lang w:val="x-none"/>
        </w:rPr>
        <w:t xml:space="preserve"> č. 1 této smlouvy</w:t>
      </w:r>
      <w:commentRangeEnd w:id="21"/>
      <w:r w:rsidR="009C777D">
        <w:rPr>
          <w:rStyle w:val="Odkaznakoment"/>
          <w:rFonts w:ascii="Times New Roman" w:eastAsia="Times New Roman" w:hAnsi="Times New Roman" w:cs="Times New Roman"/>
          <w:lang w:val="x-none" w:eastAsia="x-none"/>
        </w:rPr>
        <w:commentReference w:id="21"/>
      </w:r>
      <w:commentRangeEnd w:id="22"/>
      <w:r w:rsidR="00BB6D91">
        <w:rPr>
          <w:rStyle w:val="Odkaznakoment"/>
          <w:rFonts w:ascii="Times New Roman" w:eastAsia="Times New Roman" w:hAnsi="Times New Roman" w:cs="Times New Roman"/>
          <w:lang w:val="x-none" w:eastAsia="x-none"/>
        </w:rPr>
        <w:commentReference w:id="22"/>
      </w:r>
      <w:r w:rsidRPr="00D9780F">
        <w:rPr>
          <w:rFonts w:ascii="Arial" w:hAnsi="Arial" w:cs="Arial"/>
          <w:lang w:val="x-none"/>
        </w:rPr>
        <w:t>,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0D3B93">
      <w:pPr>
        <w:pStyle w:val="Odstavecseseznamem"/>
        <w:numPr>
          <w:ilvl w:val="0"/>
          <w:numId w:val="15"/>
        </w:numPr>
        <w:spacing w:after="0" w:line="240" w:lineRule="auto"/>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Default="00050E94" w:rsidP="000D3B93">
      <w:pPr>
        <w:pStyle w:val="Odstavecseseznamem"/>
        <w:spacing w:after="0" w:line="240" w:lineRule="auto"/>
        <w:jc w:val="both"/>
        <w:rPr>
          <w:rFonts w:ascii="Arial" w:hAnsi="Arial" w:cs="Arial"/>
          <w:lang w:val="x-none"/>
        </w:rPr>
      </w:pPr>
    </w:p>
    <w:p w14:paraId="1B7C1419" w14:textId="77777777" w:rsidR="000D3B93" w:rsidRPr="00D9780F" w:rsidRDefault="000D3B93" w:rsidP="000D3B93">
      <w:pPr>
        <w:pStyle w:val="Odstavecseseznamem"/>
        <w:spacing w:after="0" w:line="240" w:lineRule="auto"/>
        <w:jc w:val="both"/>
        <w:rPr>
          <w:rFonts w:ascii="Arial" w:hAnsi="Arial" w:cs="Arial"/>
          <w:lang w:val="x-none"/>
        </w:rPr>
      </w:pPr>
    </w:p>
    <w:p w14:paraId="0B59FF84" w14:textId="7AA7429D" w:rsidR="00646665" w:rsidRPr="00D9780F" w:rsidRDefault="003E578B" w:rsidP="001F7620">
      <w:pPr>
        <w:spacing w:after="0" w:line="240" w:lineRule="auto"/>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F7620">
      <w:pPr>
        <w:pStyle w:val="Odstavecseseznamem"/>
        <w:numPr>
          <w:ilvl w:val="0"/>
          <w:numId w:val="16"/>
        </w:numPr>
        <w:spacing w:after="0" w:line="240" w:lineRule="auto"/>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23" w:name="_Hlk36121733"/>
      <w:r w:rsidR="00DB5863" w:rsidRPr="00075143">
        <w:rPr>
          <w:rFonts w:ascii="Arial" w:hAnsi="Arial" w:cs="Arial"/>
        </w:rPr>
        <w:t>vad a nedodělků z přejímacího řízení nebo vydáním kolaudačního souhlasu (rozhodující je okolnost, která nastane dříve).</w:t>
      </w:r>
      <w:bookmarkEnd w:id="23"/>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 xml:space="preserve">minimálních </w:t>
      </w:r>
      <w:r w:rsidRPr="00D9780F">
        <w:rPr>
          <w:rFonts w:ascii="Arial" w:hAnsi="Arial" w:cs="Arial"/>
          <w:lang w:val="x-none"/>
        </w:rPr>
        <w:lastRenderedPageBreak/>
        <w:t>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4" w:name="_Hlk136593790"/>
      <w:r w:rsidRPr="00D9780F">
        <w:rPr>
          <w:rFonts w:ascii="Arial" w:hAnsi="Arial" w:cs="Arial"/>
        </w:rPr>
        <w:t>ZoBP</w:t>
      </w:r>
      <w:bookmarkEnd w:id="24"/>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5"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6"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0D3B93">
      <w:pPr>
        <w:pStyle w:val="Odstavecseseznamem"/>
        <w:numPr>
          <w:ilvl w:val="0"/>
          <w:numId w:val="40"/>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0D3B93">
      <w:pPr>
        <w:pStyle w:val="Odstavecseseznamem"/>
        <w:numPr>
          <w:ilvl w:val="0"/>
          <w:numId w:val="40"/>
        </w:numPr>
        <w:spacing w:after="0"/>
        <w:ind w:left="1418" w:hanging="284"/>
        <w:jc w:val="both"/>
        <w:rPr>
          <w:rFonts w:ascii="Arial" w:hAnsi="Arial" w:cs="Arial"/>
        </w:rPr>
      </w:pPr>
      <w:r w:rsidRPr="007B4C8D">
        <w:rPr>
          <w:rFonts w:ascii="Arial" w:hAnsi="Arial" w:cs="Arial"/>
        </w:rPr>
        <w:lastRenderedPageBreak/>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0D3B93">
      <w:pPr>
        <w:pStyle w:val="Odstavecseseznamem"/>
        <w:numPr>
          <w:ilvl w:val="0"/>
          <w:numId w:val="40"/>
        </w:numPr>
        <w:spacing w:after="0"/>
        <w:ind w:left="141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0D3B93">
      <w:pPr>
        <w:pStyle w:val="Odstavecseseznamem"/>
        <w:numPr>
          <w:ilvl w:val="0"/>
          <w:numId w:val="40"/>
        </w:numPr>
        <w:spacing w:after="0"/>
        <w:ind w:left="141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5"/>
    <w:bookmarkEnd w:id="26"/>
    <w:p w14:paraId="7AAF1718" w14:textId="471BB6FC" w:rsidR="00BB4203" w:rsidRPr="00D9780F" w:rsidRDefault="00BB4203" w:rsidP="001F7620">
      <w:pPr>
        <w:pStyle w:val="Odstavecseseznamem"/>
        <w:spacing w:after="0" w:line="240" w:lineRule="auto"/>
        <w:jc w:val="both"/>
        <w:rPr>
          <w:rFonts w:ascii="Arial" w:hAnsi="Arial" w:cs="Arial"/>
        </w:rPr>
      </w:pPr>
    </w:p>
    <w:p w14:paraId="6D13FB24" w14:textId="77777777" w:rsidR="00E058AF" w:rsidRPr="00D9780F" w:rsidRDefault="00E058AF" w:rsidP="001F7620">
      <w:pPr>
        <w:pStyle w:val="Odstavecseseznamem"/>
        <w:spacing w:after="0" w:line="240" w:lineRule="auto"/>
        <w:jc w:val="both"/>
        <w:rPr>
          <w:rFonts w:ascii="Arial" w:hAnsi="Arial" w:cs="Arial"/>
        </w:rPr>
      </w:pPr>
    </w:p>
    <w:p w14:paraId="28FBE24F" w14:textId="3D1606D0" w:rsidR="00646665" w:rsidRPr="004B086E" w:rsidRDefault="00943F4A" w:rsidP="001F7620">
      <w:pPr>
        <w:spacing w:after="0" w:line="240" w:lineRule="auto"/>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6459670E" w:rsidR="00C13AD2" w:rsidRDefault="00C13AD2" w:rsidP="001F7620">
      <w:pPr>
        <w:pStyle w:val="Odstavecseseznamem"/>
        <w:numPr>
          <w:ilvl w:val="0"/>
          <w:numId w:val="17"/>
        </w:numPr>
        <w:spacing w:after="0" w:line="240" w:lineRule="auto"/>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bookmarkStart w:id="27" w:name="_Hlk158191548"/>
      <w:r w:rsidR="003B72D0" w:rsidRPr="0066326D">
        <w:rPr>
          <w:rFonts w:ascii="Arial" w:hAnsi="Arial" w:cs="Arial"/>
        </w:rPr>
        <w:t xml:space="preserve">v min. výši </w:t>
      </w:r>
      <w:r w:rsidR="003B72D0" w:rsidRPr="0066326D">
        <w:rPr>
          <w:rFonts w:ascii="Arial" w:hAnsi="Arial" w:cs="Arial"/>
          <w:bCs/>
        </w:rPr>
        <w:t>nabídkové ceny včetně DPH uvedené v čl. III odst. 4.</w:t>
      </w:r>
      <w:r w:rsidR="003B72D0">
        <w:rPr>
          <w:rFonts w:ascii="Arial" w:hAnsi="Arial" w:cs="Arial"/>
          <w:bCs/>
        </w:rPr>
        <w:t xml:space="preserve"> </w:t>
      </w:r>
      <w:bookmarkEnd w:id="27"/>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1F7620">
      <w:pPr>
        <w:pStyle w:val="Odstavecseseznamem"/>
        <w:numPr>
          <w:ilvl w:val="0"/>
          <w:numId w:val="17"/>
        </w:numPr>
        <w:spacing w:after="0" w:line="240" w:lineRule="auto"/>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Default="00E058AF" w:rsidP="001F7620">
      <w:pPr>
        <w:pStyle w:val="Odstavecseseznamem"/>
        <w:spacing w:after="0" w:line="240" w:lineRule="auto"/>
        <w:rPr>
          <w:rFonts w:ascii="Arial" w:hAnsi="Arial" w:cs="Arial"/>
        </w:rPr>
      </w:pPr>
    </w:p>
    <w:p w14:paraId="2F53E5CF" w14:textId="77777777" w:rsidR="001F7620" w:rsidRPr="0054723C" w:rsidRDefault="001F7620" w:rsidP="001F7620">
      <w:pPr>
        <w:pStyle w:val="Odstavecseseznamem"/>
        <w:spacing w:after="0" w:line="240" w:lineRule="auto"/>
        <w:rPr>
          <w:rFonts w:ascii="Arial" w:hAnsi="Arial" w:cs="Arial"/>
        </w:rPr>
      </w:pPr>
    </w:p>
    <w:p w14:paraId="7FE50374" w14:textId="11102D1C" w:rsidR="00686DE8" w:rsidRPr="00D9780F" w:rsidRDefault="00686DE8" w:rsidP="001F7620">
      <w:pPr>
        <w:spacing w:after="0" w:line="240" w:lineRule="auto"/>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1F7620">
      <w:pPr>
        <w:pStyle w:val="Odstavecseseznamem"/>
        <w:numPr>
          <w:ilvl w:val="0"/>
          <w:numId w:val="27"/>
        </w:numPr>
        <w:spacing w:after="0" w:line="240" w:lineRule="auto"/>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lastRenderedPageBreak/>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802ED5">
      <w:pPr>
        <w:pStyle w:val="Odstavecseseznamem"/>
        <w:numPr>
          <w:ilvl w:val="0"/>
          <w:numId w:val="27"/>
        </w:numPr>
        <w:spacing w:after="0" w:line="240" w:lineRule="auto"/>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802ED5">
      <w:pPr>
        <w:spacing w:after="0" w:line="240" w:lineRule="auto"/>
        <w:jc w:val="center"/>
        <w:rPr>
          <w:rFonts w:ascii="Arial" w:hAnsi="Arial" w:cs="Arial"/>
          <w:b/>
          <w:u w:val="single"/>
        </w:rPr>
      </w:pPr>
    </w:p>
    <w:p w14:paraId="37FFDF73" w14:textId="77777777" w:rsidR="00802ED5" w:rsidRDefault="00802ED5" w:rsidP="00802ED5">
      <w:pPr>
        <w:spacing w:after="0" w:line="240" w:lineRule="auto"/>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8" w:name="_Ref376426659"/>
    </w:p>
    <w:p w14:paraId="0C143B70" w14:textId="77777777" w:rsidR="00BB4203" w:rsidRPr="00D9780F" w:rsidRDefault="0086685B" w:rsidP="00802ED5">
      <w:pPr>
        <w:spacing w:after="0" w:line="240" w:lineRule="auto"/>
        <w:ind w:firstLine="708"/>
        <w:rPr>
          <w:rFonts w:ascii="Arial" w:hAnsi="Arial" w:cs="Arial"/>
          <w:u w:val="single"/>
        </w:rPr>
      </w:pPr>
      <w:r w:rsidRPr="00D9780F">
        <w:rPr>
          <w:rFonts w:ascii="Arial" w:hAnsi="Arial" w:cs="Arial"/>
          <w:u w:val="single"/>
        </w:rPr>
        <w:t>Staveniště</w:t>
      </w:r>
    </w:p>
    <w:p w14:paraId="2B5D8487" w14:textId="2FDAE286" w:rsidR="00E31966" w:rsidRPr="00B109EB" w:rsidRDefault="00C36BCF" w:rsidP="00802ED5">
      <w:pPr>
        <w:pStyle w:val="Odstavecseseznamem"/>
        <w:numPr>
          <w:ilvl w:val="0"/>
          <w:numId w:val="32"/>
        </w:numPr>
        <w:spacing w:after="0" w:line="240" w:lineRule="auto"/>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podepíší. </w:t>
      </w:r>
      <w:r w:rsidR="00E31966" w:rsidRPr="00E31966">
        <w:rPr>
          <w:rFonts w:ascii="Arial" w:hAnsi="Arial" w:cs="Arial"/>
        </w:rPr>
        <w:t xml:space="preserve"> </w:t>
      </w:r>
      <w:r w:rsidR="00E31966">
        <w:rPr>
          <w:rFonts w:ascii="Arial" w:hAnsi="Arial" w:cs="Arial"/>
        </w:rPr>
        <w:t xml:space="preserve">Součástí protokolu bude zhotovitelem zpracovaný </w:t>
      </w:r>
      <w:r w:rsidR="003B72D0">
        <w:rPr>
          <w:rFonts w:ascii="Arial" w:hAnsi="Arial" w:cs="Arial"/>
        </w:rPr>
        <w:t xml:space="preserve">aktualizovaný </w:t>
      </w:r>
      <w:r w:rsidR="00E31966">
        <w:rPr>
          <w:rFonts w:ascii="Arial" w:hAnsi="Arial" w:cs="Arial"/>
        </w:rPr>
        <w:t>časový harmonogram</w:t>
      </w:r>
      <w:r w:rsidR="003B72D0">
        <w:rPr>
          <w:rFonts w:ascii="Arial" w:hAnsi="Arial" w:cs="Arial"/>
        </w:rPr>
        <w:t>.</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3D5DCDBA" w:rsidR="00DC1619" w:rsidRDefault="00DC1619" w:rsidP="00DC1619">
      <w:pPr>
        <w:pStyle w:val="Odstavecseseznamem"/>
        <w:numPr>
          <w:ilvl w:val="0"/>
          <w:numId w:val="32"/>
        </w:numPr>
        <w:jc w:val="both"/>
        <w:rPr>
          <w:rFonts w:ascii="Arial" w:hAnsi="Arial" w:cs="Arial"/>
        </w:rPr>
      </w:pPr>
      <w:bookmarkStart w:id="29"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w:t>
      </w:r>
      <w:r w:rsidR="00B211E8">
        <w:rPr>
          <w:rFonts w:ascii="Arial" w:hAnsi="Arial" w:cs="Arial"/>
        </w:rPr>
        <w:t> </w:t>
      </w:r>
      <w:r w:rsidRPr="0054723C">
        <w:rPr>
          <w:rFonts w:ascii="Arial" w:hAnsi="Arial" w:cs="Arial"/>
        </w:rPr>
        <w:t>obě smluvní strany</w:t>
      </w:r>
      <w:r>
        <w:rPr>
          <w:rFonts w:ascii="Arial" w:hAnsi="Arial" w:cs="Arial"/>
        </w:rPr>
        <w:t>.</w:t>
      </w:r>
      <w:r w:rsidRPr="0054723C">
        <w:rPr>
          <w:rFonts w:ascii="Arial" w:hAnsi="Arial" w:cs="Arial"/>
        </w:rPr>
        <w:t xml:space="preserve"> </w:t>
      </w:r>
    </w:p>
    <w:bookmarkEnd w:id="29"/>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 xml:space="preserve">Zhotovitel je povinen upozornit objednatele bez zbytečného odkladu na nevhodnou povahu věcí převzatých od objednatele nebo pokynů daných mu objednatelem k </w:t>
      </w:r>
      <w:r w:rsidRPr="00D9780F">
        <w:rPr>
          <w:rFonts w:ascii="Arial" w:hAnsi="Arial" w:cs="Arial"/>
        </w:rPr>
        <w:lastRenderedPageBreak/>
        <w:t>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D7EF85" w:rsidR="0086685B" w:rsidRDefault="00C93D07" w:rsidP="0066294C">
      <w:pPr>
        <w:pStyle w:val="Odstavecseseznamem"/>
        <w:numPr>
          <w:ilvl w:val="0"/>
          <w:numId w:val="32"/>
        </w:numPr>
        <w:spacing w:after="0" w:line="240" w:lineRule="auto"/>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p>
    <w:p w14:paraId="1ADF0EDC" w14:textId="77777777" w:rsidR="0066294C" w:rsidRPr="0066294C" w:rsidRDefault="0066294C" w:rsidP="0066294C">
      <w:pPr>
        <w:spacing w:after="0" w:line="240" w:lineRule="auto"/>
        <w:jc w:val="both"/>
        <w:rPr>
          <w:rFonts w:ascii="Arial" w:hAnsi="Arial" w:cs="Arial"/>
        </w:rPr>
      </w:pPr>
    </w:p>
    <w:p w14:paraId="6FC0F681" w14:textId="7C738F5C" w:rsidR="007958B9" w:rsidRDefault="007958B9" w:rsidP="0066294C">
      <w:pPr>
        <w:pStyle w:val="Odstavecseseznamem"/>
        <w:spacing w:after="0" w:line="240" w:lineRule="auto"/>
        <w:jc w:val="both"/>
        <w:rPr>
          <w:rFonts w:ascii="Arial" w:hAnsi="Arial" w:cs="Arial"/>
          <w:u w:val="single"/>
        </w:rPr>
      </w:pPr>
      <w:r w:rsidRPr="00D9780F">
        <w:rPr>
          <w:rFonts w:ascii="Arial" w:hAnsi="Arial" w:cs="Arial"/>
          <w:u w:val="single"/>
        </w:rPr>
        <w:t>Kontrolní dny</w:t>
      </w: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73BC20AC" w14:textId="77777777" w:rsidR="00CB1C8B" w:rsidRPr="00C11D3F" w:rsidRDefault="00414852" w:rsidP="00CB1C8B">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bookmarkStart w:id="30" w:name="_Hlk158191639"/>
      <w:r w:rsidR="00CB1C8B" w:rsidRPr="00C11D3F">
        <w:rPr>
          <w:rFonts w:ascii="Arial" w:hAnsi="Arial" w:cs="Arial"/>
        </w:rPr>
        <w:t xml:space="preserve">Státní pozemkový úřad, Pobočka Blansko, </w:t>
      </w:r>
      <w:r w:rsidR="00CB1C8B" w:rsidRPr="00DB60F9">
        <w:rPr>
          <w:rFonts w:ascii="Arial" w:hAnsi="Arial" w:cs="Arial"/>
        </w:rPr>
        <w:t>Poříčí 1569/18, Blansko 678 42</w:t>
      </w:r>
      <w:r w:rsidR="00CB1C8B" w:rsidRPr="00C11D3F">
        <w:rPr>
          <w:rFonts w:ascii="Arial" w:hAnsi="Arial" w:cs="Arial"/>
        </w:rPr>
        <w:t>.</w:t>
      </w:r>
    </w:p>
    <w:p w14:paraId="03BC0663" w14:textId="1CE2FECF" w:rsidR="00D511D5" w:rsidRPr="003027EE" w:rsidRDefault="00D511D5" w:rsidP="008F6D98">
      <w:pPr>
        <w:pStyle w:val="Odstavecseseznamem"/>
        <w:numPr>
          <w:ilvl w:val="0"/>
          <w:numId w:val="32"/>
        </w:numPr>
        <w:spacing w:after="0" w:line="240" w:lineRule="auto"/>
        <w:jc w:val="both"/>
        <w:rPr>
          <w:rFonts w:ascii="Arial" w:hAnsi="Arial" w:cs="Arial"/>
          <w:lang w:val="x-none"/>
        </w:rPr>
      </w:pPr>
      <w:bookmarkStart w:id="31" w:name="_Hlk18500588"/>
      <w:bookmarkEnd w:id="30"/>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47C09C85" w:rsidR="00D511D5" w:rsidRPr="00D9780F" w:rsidRDefault="00D511D5" w:rsidP="008F6D98">
      <w:pPr>
        <w:numPr>
          <w:ilvl w:val="3"/>
          <w:numId w:val="32"/>
        </w:numPr>
        <w:spacing w:after="0" w:line="240" w:lineRule="auto"/>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sidR="001E0C5A">
        <w:rPr>
          <w:rFonts w:ascii="Arial" w:hAnsi="Arial" w:cs="Arial"/>
        </w:rPr>
        <w:t>,</w:t>
      </w:r>
    </w:p>
    <w:p w14:paraId="79313839" w14:textId="77777777" w:rsidR="00E06DDC" w:rsidRPr="005C4834" w:rsidRDefault="00D511D5" w:rsidP="008F6D98">
      <w:pPr>
        <w:pStyle w:val="TSlneksmlouvy"/>
        <w:keepNext w:val="0"/>
        <w:numPr>
          <w:ilvl w:val="3"/>
          <w:numId w:val="32"/>
        </w:numPr>
        <w:spacing w:before="0" w:after="0" w:line="240"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8F6D98">
      <w:pPr>
        <w:pStyle w:val="TSlneksmlouvy"/>
        <w:keepNext w:val="0"/>
        <w:numPr>
          <w:ilvl w:val="3"/>
          <w:numId w:val="32"/>
        </w:numPr>
        <w:spacing w:before="0" w:after="0" w:line="240"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F6D98">
      <w:pPr>
        <w:pStyle w:val="TSlneksmlouvy"/>
        <w:keepNext w:val="0"/>
        <w:numPr>
          <w:ilvl w:val="3"/>
          <w:numId w:val="32"/>
        </w:numPr>
        <w:spacing w:before="0" w:after="0" w:line="240" w:lineRule="auto"/>
        <w:ind w:left="1276" w:hanging="425"/>
        <w:jc w:val="both"/>
        <w:rPr>
          <w:rFonts w:cs="Arial"/>
          <w:b w:val="0"/>
          <w:szCs w:val="22"/>
          <w:u w:val="none"/>
        </w:rPr>
      </w:pPr>
      <w:bookmarkStart w:id="32" w:name="_Hlk72152910"/>
      <w:bookmarkStart w:id="33" w:name="_Hlk71729279"/>
      <w:r w:rsidRPr="002B299F">
        <w:rPr>
          <w:rFonts w:cs="Arial"/>
          <w:b w:val="0"/>
          <w:szCs w:val="22"/>
          <w:u w:val="none"/>
        </w:rPr>
        <w:t>zápis o odstranění případných drobných vad a nedodělk</w:t>
      </w:r>
      <w:bookmarkEnd w:id="32"/>
      <w:r w:rsidRPr="002B299F">
        <w:rPr>
          <w:rFonts w:cs="Arial"/>
          <w:b w:val="0"/>
          <w:szCs w:val="22"/>
          <w:u w:val="none"/>
        </w:rPr>
        <w:t xml:space="preserve">ů vyplývajících z protokolu o předání a převzetí díla, </w:t>
      </w:r>
    </w:p>
    <w:bookmarkEnd w:id="33"/>
    <w:p w14:paraId="56DD52BD" w14:textId="5C93D4AD" w:rsidR="00D511D5" w:rsidRDefault="00D511D5" w:rsidP="008F6D98">
      <w:pPr>
        <w:pStyle w:val="TSlneksmlouvy"/>
        <w:keepNext w:val="0"/>
        <w:numPr>
          <w:ilvl w:val="3"/>
          <w:numId w:val="32"/>
        </w:numPr>
        <w:spacing w:before="0" w:after="0" w:line="240"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31"/>
    </w:p>
    <w:p w14:paraId="2E52D9C0" w14:textId="0607582D" w:rsidR="003027EE" w:rsidRPr="003027EE" w:rsidRDefault="003027EE" w:rsidP="003027EE">
      <w:pPr>
        <w:pStyle w:val="Odstavecseseznamem"/>
        <w:numPr>
          <w:ilvl w:val="0"/>
          <w:numId w:val="32"/>
        </w:numPr>
        <w:jc w:val="both"/>
        <w:rPr>
          <w:rFonts w:ascii="Arial" w:hAnsi="Arial" w:cs="Arial"/>
        </w:rPr>
      </w:pPr>
      <w:bookmarkStart w:id="34"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4"/>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8F6D98">
      <w:pPr>
        <w:pStyle w:val="Odstavecseseznamem"/>
        <w:numPr>
          <w:ilvl w:val="0"/>
          <w:numId w:val="32"/>
        </w:numPr>
        <w:spacing w:after="0" w:line="240" w:lineRule="auto"/>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8F6D98">
      <w:pPr>
        <w:pStyle w:val="TSlneksmlouvy"/>
        <w:keepNext w:val="0"/>
        <w:numPr>
          <w:ilvl w:val="2"/>
          <w:numId w:val="32"/>
        </w:numPr>
        <w:spacing w:before="0" w:after="0" w:line="240" w:lineRule="auto"/>
        <w:ind w:left="1134" w:hanging="283"/>
        <w:jc w:val="both"/>
        <w:rPr>
          <w:rFonts w:cs="Arial"/>
          <w:b w:val="0"/>
          <w:szCs w:val="22"/>
          <w:u w:val="none"/>
        </w:rPr>
      </w:pPr>
      <w:bookmarkStart w:id="35"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5"/>
    </w:p>
    <w:p w14:paraId="61A543DB" w14:textId="70361B37" w:rsidR="00D511D5" w:rsidRPr="00D511D5" w:rsidRDefault="00DC1619" w:rsidP="008F6D98">
      <w:pPr>
        <w:pStyle w:val="TSlneksmlouvy"/>
        <w:keepNext w:val="0"/>
        <w:numPr>
          <w:ilvl w:val="2"/>
          <w:numId w:val="32"/>
        </w:numPr>
        <w:spacing w:before="0" w:after="0" w:line="240" w:lineRule="auto"/>
        <w:ind w:left="1134" w:hanging="283"/>
        <w:jc w:val="both"/>
        <w:rPr>
          <w:rFonts w:cs="Arial"/>
          <w:b w:val="0"/>
          <w:szCs w:val="22"/>
          <w:u w:val="none"/>
          <w:lang w:val="cs-CZ"/>
        </w:rPr>
      </w:pPr>
      <w:bookmarkStart w:id="36"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6"/>
      <w:r>
        <w:rPr>
          <w:rFonts w:cs="Arial"/>
          <w:b w:val="0"/>
          <w:szCs w:val="22"/>
          <w:u w:val="none"/>
          <w:lang w:val="cs-CZ"/>
        </w:rPr>
        <w:t>dokladu nebude dílo objednatelem převzato.</w:t>
      </w:r>
    </w:p>
    <w:p w14:paraId="7C491E85" w14:textId="77777777" w:rsidR="00E23E3E" w:rsidRPr="00D9780F" w:rsidRDefault="00E23E3E" w:rsidP="008F6D98">
      <w:pPr>
        <w:pStyle w:val="TSlneksmlouvy"/>
        <w:keepNext w:val="0"/>
        <w:numPr>
          <w:ilvl w:val="2"/>
          <w:numId w:val="32"/>
        </w:numPr>
        <w:spacing w:before="0" w:after="0" w:line="240" w:lineRule="auto"/>
        <w:ind w:left="1134" w:hanging="283"/>
        <w:jc w:val="both"/>
        <w:rPr>
          <w:rFonts w:cs="Arial"/>
          <w:b w:val="0"/>
          <w:szCs w:val="22"/>
          <w:u w:val="none"/>
          <w:lang w:val="cs-CZ"/>
        </w:rPr>
      </w:pPr>
      <w:r w:rsidRPr="00D9780F">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8F6D98">
      <w:pPr>
        <w:pStyle w:val="TSTextlnkuslovan"/>
        <w:spacing w:after="0" w:line="240" w:lineRule="auto"/>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8F6D98">
      <w:pPr>
        <w:pStyle w:val="TSTextlnkuslovan"/>
        <w:spacing w:after="0" w:line="240" w:lineRule="auto"/>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8F6D98">
      <w:pPr>
        <w:pStyle w:val="TSTextlnkuslovan"/>
        <w:spacing w:after="0" w:line="240" w:lineRule="auto"/>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8F6D98">
      <w:pPr>
        <w:pStyle w:val="TSTextlnkuslovan"/>
        <w:spacing w:after="0" w:line="240" w:lineRule="auto"/>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8F6D98">
      <w:pPr>
        <w:pStyle w:val="TSTextlnkuslovan"/>
        <w:spacing w:after="0" w:line="240" w:lineRule="auto"/>
        <w:ind w:left="709" w:firstLine="709"/>
        <w:rPr>
          <w:rFonts w:cs="Arial"/>
          <w:szCs w:val="22"/>
          <w:lang w:val="cs-CZ" w:eastAsia="en-US"/>
        </w:rPr>
      </w:pPr>
      <w:r w:rsidRPr="00D9780F">
        <w:rPr>
          <w:rFonts w:cs="Arial"/>
          <w:szCs w:val="22"/>
          <w:lang w:val="cs-CZ" w:eastAsia="en-US"/>
        </w:rPr>
        <w:t>(prodloužení záruční lhůty).</w:t>
      </w:r>
    </w:p>
    <w:p w14:paraId="3FE4D898" w14:textId="77777777" w:rsidR="00E23E3E" w:rsidRPr="00D9780F" w:rsidRDefault="00E23E3E" w:rsidP="008F6D98">
      <w:pPr>
        <w:pStyle w:val="TSTextlnkuslovan"/>
        <w:spacing w:after="0" w:line="240" w:lineRule="auto"/>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8F6D98">
      <w:pPr>
        <w:pStyle w:val="TSlneksmlouvy"/>
        <w:keepNext w:val="0"/>
        <w:numPr>
          <w:ilvl w:val="2"/>
          <w:numId w:val="32"/>
        </w:numPr>
        <w:spacing w:before="0" w:after="0" w:line="240" w:lineRule="auto"/>
        <w:ind w:left="1134" w:hanging="283"/>
        <w:jc w:val="both"/>
        <w:rPr>
          <w:rFonts w:cs="Arial"/>
          <w:b w:val="0"/>
          <w:szCs w:val="22"/>
          <w:u w:val="none"/>
        </w:rPr>
      </w:pPr>
      <w:bookmarkStart w:id="37" w:name="_Ref376427534"/>
      <w:r w:rsidRPr="00D9780F">
        <w:rPr>
          <w:rFonts w:cs="Arial"/>
          <w:b w:val="0"/>
          <w:szCs w:val="22"/>
          <w:u w:val="none"/>
        </w:rPr>
        <w:t>Staveniště bylo vyklizeno a případné úpravy okolí byly provedeny do 15 kalendářních dnů po předání a převzetí díla.</w:t>
      </w:r>
      <w:bookmarkEnd w:id="37"/>
    </w:p>
    <w:p w14:paraId="31665E05" w14:textId="77777777" w:rsidR="00414852" w:rsidRPr="00D9780F" w:rsidRDefault="00414852" w:rsidP="008F6D98">
      <w:pPr>
        <w:pStyle w:val="Odstavecseseznamem"/>
        <w:numPr>
          <w:ilvl w:val="0"/>
          <w:numId w:val="32"/>
        </w:numPr>
        <w:spacing w:after="0" w:line="240" w:lineRule="auto"/>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6875EE" w14:textId="77777777" w:rsidR="00D72923" w:rsidRDefault="00D72923" w:rsidP="008F6D98">
      <w:pPr>
        <w:spacing w:after="0" w:line="240" w:lineRule="auto"/>
        <w:jc w:val="center"/>
        <w:rPr>
          <w:rFonts w:ascii="Arial" w:hAnsi="Arial" w:cs="Arial"/>
          <w:b/>
          <w:u w:val="single"/>
        </w:rPr>
      </w:pPr>
    </w:p>
    <w:p w14:paraId="51D35B2C" w14:textId="77777777" w:rsidR="00D72923" w:rsidRDefault="00D72923" w:rsidP="008F6D98">
      <w:pPr>
        <w:spacing w:after="0" w:line="240" w:lineRule="auto"/>
        <w:jc w:val="center"/>
        <w:rPr>
          <w:rFonts w:ascii="Arial" w:hAnsi="Arial" w:cs="Arial"/>
          <w:b/>
          <w:u w:val="single"/>
        </w:rPr>
      </w:pPr>
    </w:p>
    <w:p w14:paraId="3D1C3986" w14:textId="63CDDED8" w:rsidR="005B4750" w:rsidRPr="00D9780F" w:rsidRDefault="00395F22" w:rsidP="001F7620">
      <w:pPr>
        <w:spacing w:after="0" w:line="240" w:lineRule="auto"/>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7DA2D049" w:rsidR="007958B9" w:rsidRPr="00D9780F" w:rsidRDefault="007637B1" w:rsidP="001F7620">
      <w:pPr>
        <w:pStyle w:val="Odstavecseseznamem"/>
        <w:numPr>
          <w:ilvl w:val="0"/>
          <w:numId w:val="26"/>
        </w:numPr>
        <w:spacing w:after="0" w:line="240" w:lineRule="auto"/>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8F6D98">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6756CC90"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B211E8">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Pr="00A10026" w:rsidRDefault="007637B1" w:rsidP="008F6D98">
      <w:pPr>
        <w:pStyle w:val="Odstavecseseznamem"/>
        <w:numPr>
          <w:ilvl w:val="0"/>
          <w:numId w:val="26"/>
        </w:numPr>
        <w:spacing w:after="0" w:line="240" w:lineRule="auto"/>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C3809BE" w14:textId="77777777" w:rsidR="00DE3F66" w:rsidRDefault="00DE3F66" w:rsidP="008F6D98">
      <w:pPr>
        <w:spacing w:after="0" w:line="240" w:lineRule="auto"/>
        <w:jc w:val="center"/>
        <w:rPr>
          <w:rFonts w:ascii="Arial" w:hAnsi="Arial" w:cs="Arial"/>
          <w:b/>
          <w:u w:val="single"/>
        </w:rPr>
      </w:pPr>
    </w:p>
    <w:p w14:paraId="5CC13B56" w14:textId="77777777" w:rsidR="008F6D98" w:rsidRDefault="008F6D98" w:rsidP="008F6D98">
      <w:pPr>
        <w:spacing w:after="0" w:line="240" w:lineRule="auto"/>
        <w:jc w:val="center"/>
        <w:rPr>
          <w:rFonts w:ascii="Arial" w:hAnsi="Arial" w:cs="Arial"/>
          <w:b/>
          <w:u w:val="single"/>
        </w:rPr>
      </w:pPr>
    </w:p>
    <w:p w14:paraId="114F6C59" w14:textId="0AEE135E" w:rsidR="00395F22" w:rsidRPr="00D9780F" w:rsidRDefault="00395F22" w:rsidP="001F7620">
      <w:pPr>
        <w:spacing w:after="0" w:line="240" w:lineRule="auto"/>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1F7620">
      <w:pPr>
        <w:pStyle w:val="Odstavecseseznamem"/>
        <w:numPr>
          <w:ilvl w:val="0"/>
          <w:numId w:val="31"/>
        </w:numPr>
        <w:spacing w:after="0" w:line="240" w:lineRule="auto"/>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8"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8"/>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 xml:space="preserve">v případě, že při kontrolním zaměření stavby pro potřeby udělení kolaudačního souhlasu bude zjištěno, že zhotovitel vytyčenou vlastnickou hranici </w:t>
      </w:r>
      <w:r w:rsidRPr="00D9780F">
        <w:rPr>
          <w:rFonts w:ascii="Arial" w:hAnsi="Arial" w:cs="Arial"/>
          <w:lang w:val="x-none"/>
        </w:rPr>
        <w:lastRenderedPageBreak/>
        <w:t>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025C814C"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w:t>
      </w:r>
      <w:r w:rsidR="00B211E8">
        <w:rPr>
          <w:rFonts w:ascii="Arial" w:hAnsi="Arial" w:cs="Arial"/>
        </w:rPr>
        <w:t> </w:t>
      </w:r>
      <w:r w:rsidRPr="00D9780F">
        <w:rPr>
          <w:rFonts w:ascii="Arial" w:hAnsi="Arial" w:cs="Arial"/>
        </w:rPr>
        <w:t>provádění díla.</w:t>
      </w:r>
    </w:p>
    <w:p w14:paraId="26959C62" w14:textId="69107912"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Záruční lhůta neběží po dobu, po kterou objednatel nemohl předmět díla užívat pro</w:t>
      </w:r>
      <w:r w:rsidR="00B211E8">
        <w:rPr>
          <w:rFonts w:ascii="Arial" w:hAnsi="Arial" w:cs="Arial"/>
        </w:rPr>
        <w:t> </w:t>
      </w:r>
      <w:r w:rsidRPr="00D9780F">
        <w:rPr>
          <w:rFonts w:ascii="Arial" w:hAnsi="Arial" w:cs="Arial"/>
        </w:rPr>
        <w:t xml:space="preserve">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7A0F58F" w:rsidR="00502776" w:rsidRPr="00D9780F" w:rsidRDefault="00502776" w:rsidP="00EF6D19">
      <w:pPr>
        <w:pStyle w:val="Odstavecseseznamem"/>
        <w:numPr>
          <w:ilvl w:val="0"/>
          <w:numId w:val="31"/>
        </w:numPr>
        <w:jc w:val="both"/>
        <w:rPr>
          <w:rFonts w:ascii="Arial" w:hAnsi="Arial" w:cs="Arial"/>
          <w:lang w:val="x-none"/>
        </w:rPr>
      </w:pPr>
      <w:bookmarkStart w:id="39" w:name="_Ref376379662"/>
      <w:r w:rsidRPr="00D9780F">
        <w:rPr>
          <w:rFonts w:ascii="Arial" w:hAnsi="Arial" w:cs="Arial"/>
          <w:lang w:val="x-none"/>
        </w:rPr>
        <w:t xml:space="preserve">Zhotovitel se zavazuje uhradit smluvní pokutu ve výši </w:t>
      </w:r>
      <w:r w:rsidR="005A11E8" w:rsidRPr="00526E65">
        <w:rPr>
          <w:rFonts w:ascii="Arial" w:hAnsi="Arial" w:cs="Arial"/>
        </w:rPr>
        <w:t>0,</w:t>
      </w:r>
      <w:r w:rsidR="00884AC4" w:rsidRPr="00526E65">
        <w:rPr>
          <w:rFonts w:ascii="Arial" w:hAnsi="Arial" w:cs="Arial"/>
        </w:rPr>
        <w:t>5%</w:t>
      </w:r>
      <w:r w:rsidR="00884AC4">
        <w:rPr>
          <w:rFonts w:ascii="Arial" w:hAnsi="Arial" w:cs="Arial"/>
          <w:i/>
          <w:iCs/>
        </w:rPr>
        <w:t xml:space="preserve"> </w:t>
      </w:r>
      <w:r w:rsidRPr="00D9780F">
        <w:rPr>
          <w:rFonts w:ascii="Arial" w:hAnsi="Arial" w:cs="Arial"/>
          <w:lang w:val="x-none"/>
        </w:rPr>
        <w:t>z celkové ceny díla bez</w:t>
      </w:r>
      <w:r w:rsidR="00B211E8">
        <w:rPr>
          <w:rFonts w:ascii="Arial" w:hAnsi="Arial" w:cs="Arial"/>
        </w:rPr>
        <w:t> </w:t>
      </w:r>
      <w:r w:rsidRPr="00D9780F">
        <w:rPr>
          <w:rFonts w:ascii="Arial" w:hAnsi="Arial" w:cs="Arial"/>
          <w:lang w:val="x-none"/>
        </w:rPr>
        <w:t xml:space="preserve">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zahájení prací dle této smlouvy.</w:t>
      </w:r>
      <w:bookmarkEnd w:id="39"/>
    </w:p>
    <w:p w14:paraId="053D6E4B" w14:textId="293E7752" w:rsidR="00502776" w:rsidRPr="00D9780F" w:rsidRDefault="00502776" w:rsidP="00EF6D19">
      <w:pPr>
        <w:pStyle w:val="Odstavecseseznamem"/>
        <w:numPr>
          <w:ilvl w:val="0"/>
          <w:numId w:val="31"/>
        </w:numPr>
        <w:jc w:val="both"/>
        <w:rPr>
          <w:rFonts w:ascii="Arial" w:hAnsi="Arial" w:cs="Arial"/>
          <w:i/>
          <w:highlight w:val="yellow"/>
          <w:lang w:val="x-none"/>
        </w:rPr>
      </w:pPr>
      <w:bookmarkStart w:id="40" w:name="_Ref376379666"/>
      <w:r w:rsidRPr="00D9780F">
        <w:rPr>
          <w:rFonts w:ascii="Arial" w:hAnsi="Arial" w:cs="Arial"/>
          <w:lang w:val="x-none"/>
        </w:rPr>
        <w:t xml:space="preserve">Zhotovitel se zavazuje uhradit smluvní pokutu ve výši </w:t>
      </w:r>
      <w:r w:rsidR="00CB1C8B">
        <w:rPr>
          <w:rFonts w:ascii="Arial" w:hAnsi="Arial" w:cs="Arial"/>
        </w:rPr>
        <w:t>0,1%</w:t>
      </w:r>
      <w:r w:rsidRPr="00D9780F">
        <w:rPr>
          <w:rFonts w:ascii="Arial" w:hAnsi="Arial" w:cs="Arial"/>
          <w:lang w:val="x-none"/>
        </w:rPr>
        <w:t>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 xml:space="preserve">den prodlení s dílčími </w:t>
      </w:r>
      <w:r w:rsidR="00300B64">
        <w:rPr>
          <w:rFonts w:ascii="Arial" w:hAnsi="Arial" w:cs="Arial"/>
        </w:rPr>
        <w:t>lhůtami</w:t>
      </w:r>
      <w:r w:rsidRPr="00D9780F">
        <w:rPr>
          <w:rFonts w:ascii="Arial" w:hAnsi="Arial" w:cs="Arial"/>
          <w:lang w:val="x-none"/>
        </w:rPr>
        <w:t xml:space="preserve"> jednotlivých fází stavby </w:t>
      </w:r>
      <w:r w:rsidR="00884AC4">
        <w:rPr>
          <w:rFonts w:ascii="Arial" w:hAnsi="Arial" w:cs="Arial"/>
        </w:rPr>
        <w:t xml:space="preserve">(uzlové body) </w:t>
      </w:r>
      <w:r w:rsidRPr="00D9780F">
        <w:rPr>
          <w:rFonts w:ascii="Arial" w:hAnsi="Arial" w:cs="Arial"/>
          <w:lang w:val="x-none"/>
        </w:rPr>
        <w:t xml:space="preserve">dle </w:t>
      </w:r>
      <w:r w:rsidRPr="00D9780F">
        <w:rPr>
          <w:rFonts w:ascii="Arial" w:hAnsi="Arial" w:cs="Arial"/>
        </w:rPr>
        <w:t xml:space="preserve"> </w:t>
      </w:r>
      <w:r w:rsidRPr="00D9780F">
        <w:rPr>
          <w:rFonts w:ascii="Arial" w:hAnsi="Arial" w:cs="Arial"/>
          <w:lang w:val="x-none"/>
        </w:rPr>
        <w:t>této smlouvy</w:t>
      </w:r>
      <w:r w:rsidRPr="00D9780F">
        <w:rPr>
          <w:rFonts w:ascii="Arial" w:hAnsi="Arial" w:cs="Arial"/>
          <w:i/>
          <w:lang w:val="x-none"/>
        </w:rPr>
        <w:t>.</w:t>
      </w:r>
      <w:bookmarkEnd w:id="40"/>
      <w:r w:rsidRPr="00D9780F">
        <w:rPr>
          <w:rFonts w:ascii="Arial" w:hAnsi="Arial" w:cs="Arial"/>
          <w:i/>
        </w:rPr>
        <w:t xml:space="preserve"> </w:t>
      </w:r>
    </w:p>
    <w:p w14:paraId="20BCF350" w14:textId="359BF668" w:rsidR="00502776" w:rsidRPr="00D9780F" w:rsidRDefault="00502776" w:rsidP="00EF6D19">
      <w:pPr>
        <w:pStyle w:val="Odstavecseseznamem"/>
        <w:numPr>
          <w:ilvl w:val="0"/>
          <w:numId w:val="31"/>
        </w:numPr>
        <w:jc w:val="both"/>
        <w:rPr>
          <w:rFonts w:ascii="Arial" w:hAnsi="Arial" w:cs="Arial"/>
          <w:lang w:val="x-none"/>
        </w:rPr>
      </w:pPr>
      <w:bookmarkStart w:id="41" w:name="_Ref376379668"/>
      <w:r w:rsidRPr="00D9780F">
        <w:rPr>
          <w:rFonts w:ascii="Arial" w:hAnsi="Arial" w:cs="Arial"/>
          <w:lang w:val="x-none"/>
        </w:rPr>
        <w:t xml:space="preserve">Zhotovitel se zavazuje uhradit smluvní pokutu ve výši </w:t>
      </w:r>
      <w:r w:rsidR="00CB1C8B" w:rsidRPr="00526E65">
        <w:rPr>
          <w:rFonts w:ascii="Arial" w:hAnsi="Arial" w:cs="Arial"/>
        </w:rPr>
        <w:t>0,5%</w:t>
      </w:r>
      <w:r w:rsidR="00CB1C8B">
        <w:rPr>
          <w:rFonts w:ascii="Arial" w:hAnsi="Arial" w:cs="Arial"/>
          <w:i/>
          <w:iCs/>
        </w:rPr>
        <w:t xml:space="preserve"> z</w:t>
      </w:r>
      <w:r w:rsidRPr="00D9780F">
        <w:rPr>
          <w:rFonts w:ascii="Arial" w:hAnsi="Arial" w:cs="Arial"/>
          <w:lang w:val="x-none"/>
        </w:rPr>
        <w:t> celkové ceny díla bez</w:t>
      </w:r>
      <w:r w:rsidR="00B211E8">
        <w:rPr>
          <w:rFonts w:ascii="Arial" w:hAnsi="Arial" w:cs="Arial"/>
        </w:rPr>
        <w:t> </w:t>
      </w:r>
      <w:r w:rsidRPr="00D9780F">
        <w:rPr>
          <w:rFonts w:ascii="Arial" w:hAnsi="Arial" w:cs="Arial"/>
          <w:lang w:val="x-none"/>
        </w:rPr>
        <w:t>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41"/>
      <w:r w:rsidRPr="00D9780F">
        <w:rPr>
          <w:rFonts w:ascii="Arial" w:hAnsi="Arial" w:cs="Arial"/>
          <w:lang w:val="x-none"/>
        </w:rPr>
        <w:t xml:space="preserve"> </w:t>
      </w:r>
    </w:p>
    <w:p w14:paraId="533E4B17" w14:textId="4592E1BC"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CB1C8B" w:rsidRPr="00526E65">
        <w:rPr>
          <w:rFonts w:ascii="Arial" w:hAnsi="Arial" w:cs="Arial"/>
        </w:rPr>
        <w:t>0,5% z</w:t>
      </w:r>
      <w:r w:rsidRPr="00884AC4">
        <w:rPr>
          <w:rFonts w:ascii="Arial" w:hAnsi="Arial" w:cs="Arial"/>
          <w:lang w:val="x-none"/>
        </w:rPr>
        <w:t> c</w:t>
      </w:r>
      <w:r w:rsidRPr="00D9780F">
        <w:rPr>
          <w:rFonts w:ascii="Arial" w:hAnsi="Arial" w:cs="Arial"/>
          <w:lang w:val="x-none"/>
        </w:rPr>
        <w:t>elkové ceny díla bez DPH za každý i</w:t>
      </w:r>
      <w:r w:rsidR="00B211E8">
        <w:rPr>
          <w:rFonts w:ascii="Arial" w:hAnsi="Arial" w:cs="Arial"/>
        </w:rPr>
        <w:t> </w:t>
      </w:r>
      <w:r w:rsidRPr="00D9780F">
        <w:rPr>
          <w:rFonts w:ascii="Arial" w:hAnsi="Arial" w:cs="Arial"/>
          <w:lang w:val="x-none"/>
        </w:rPr>
        <w:t>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a</w:t>
      </w:r>
      <w:r w:rsidR="00B211E8">
        <w:rPr>
          <w:rFonts w:ascii="Arial" w:hAnsi="Arial" w:cs="Arial"/>
        </w:rPr>
        <w:t> </w:t>
      </w:r>
      <w:r w:rsidRPr="00D9780F">
        <w:rPr>
          <w:rFonts w:ascii="Arial" w:hAnsi="Arial" w:cs="Arial"/>
          <w:lang w:val="x-none"/>
        </w:rPr>
        <w:t xml:space="preserve">nedodělků. </w:t>
      </w:r>
    </w:p>
    <w:p w14:paraId="1B6A0AFD" w14:textId="4DAFAE86" w:rsidR="00507E47" w:rsidRPr="0080539D" w:rsidRDefault="00507E47" w:rsidP="00507E47">
      <w:pPr>
        <w:pStyle w:val="Odstavecseseznamem"/>
        <w:numPr>
          <w:ilvl w:val="0"/>
          <w:numId w:val="31"/>
        </w:numPr>
        <w:jc w:val="both"/>
        <w:rPr>
          <w:rFonts w:ascii="Arial" w:hAnsi="Arial" w:cs="Arial"/>
          <w:lang w:val="x-none"/>
        </w:rPr>
      </w:pPr>
      <w:bookmarkStart w:id="42"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CB1C8B">
        <w:rPr>
          <w:rFonts w:ascii="Arial" w:hAnsi="Arial" w:cs="Arial"/>
        </w:rPr>
        <w:t>0,05%</w:t>
      </w:r>
      <w:r w:rsidRPr="00D9780F">
        <w:rPr>
          <w:rFonts w:ascii="Arial" w:hAnsi="Arial" w:cs="Arial"/>
          <w:lang w:val="x-none"/>
        </w:rPr>
        <w:t xml:space="preserve"> z celkové ceny díla bez</w:t>
      </w:r>
      <w:r w:rsidR="00637376">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vadu.</w:t>
      </w:r>
    </w:p>
    <w:bookmarkEnd w:id="42"/>
    <w:p w14:paraId="0EADE748" w14:textId="6E33A0E0"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0009CD12"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637376">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132CAAFF" w:rsidR="008A3B28" w:rsidRPr="00F119D4" w:rsidRDefault="008A3B28" w:rsidP="008A3B28">
      <w:pPr>
        <w:pStyle w:val="Odstavecseseznamem"/>
        <w:numPr>
          <w:ilvl w:val="0"/>
          <w:numId w:val="31"/>
        </w:numPr>
        <w:jc w:val="both"/>
        <w:rPr>
          <w:rFonts w:ascii="Arial" w:hAnsi="Arial" w:cs="Arial"/>
        </w:rPr>
      </w:pPr>
      <w:r w:rsidRPr="00DC79AC">
        <w:rPr>
          <w:rFonts w:ascii="Arial" w:hAnsi="Arial" w:cs="Arial"/>
        </w:rPr>
        <w:lastRenderedPageBreak/>
        <w:t xml:space="preserve">Pokud zhotovitel poruší povinnosti vyplývající z ustanovení čl. </w:t>
      </w:r>
      <w:r w:rsidRPr="00F119D4">
        <w:rPr>
          <w:rFonts w:ascii="Arial" w:hAnsi="Arial" w:cs="Arial"/>
        </w:rPr>
        <w:t xml:space="preserve">VII </w:t>
      </w:r>
      <w:r w:rsidR="0071113B" w:rsidRPr="00F119D4">
        <w:rPr>
          <w:rFonts w:ascii="Arial" w:hAnsi="Arial" w:cs="Arial"/>
        </w:rPr>
        <w:t>odst.</w:t>
      </w:r>
      <w:r w:rsidRPr="00F119D4">
        <w:rPr>
          <w:rFonts w:ascii="Arial" w:hAnsi="Arial" w:cs="Arial"/>
        </w:rPr>
        <w:t xml:space="preserve"> 1, je povinen uhradit objednateli smluvní pokutu ve výši </w:t>
      </w:r>
      <w:r w:rsidR="00850B09" w:rsidRPr="00F119D4">
        <w:rPr>
          <w:rFonts w:ascii="Arial" w:hAnsi="Arial" w:cs="Arial"/>
        </w:rPr>
        <w:t>5</w:t>
      </w:r>
      <w:r w:rsidR="00884AC4" w:rsidRPr="00F119D4">
        <w:rPr>
          <w:rFonts w:ascii="Arial" w:hAnsi="Arial" w:cs="Arial"/>
        </w:rPr>
        <w:t>0</w:t>
      </w:r>
      <w:r w:rsidR="00850B09" w:rsidRPr="00F119D4">
        <w:rPr>
          <w:rFonts w:ascii="Arial" w:hAnsi="Arial" w:cs="Arial"/>
        </w:rPr>
        <w:t>.000</w:t>
      </w:r>
      <w:r w:rsidR="00637376" w:rsidRPr="00F119D4">
        <w:rPr>
          <w:rFonts w:ascii="Arial" w:hAnsi="Arial" w:cs="Arial"/>
        </w:rPr>
        <w:t xml:space="preserve"> </w:t>
      </w:r>
      <w:r w:rsidR="00850B09" w:rsidRPr="00F119D4">
        <w:rPr>
          <w:rFonts w:ascii="Arial" w:hAnsi="Arial" w:cs="Arial"/>
        </w:rPr>
        <w:t>Kč</w:t>
      </w:r>
      <w:r w:rsidR="00850B09" w:rsidRPr="00F119D4">
        <w:rPr>
          <w:rFonts w:ascii="Arial" w:hAnsi="Arial" w:cs="Arial"/>
          <w:i/>
          <w:iCs/>
        </w:rPr>
        <w:t xml:space="preserve"> </w:t>
      </w:r>
      <w:r w:rsidRPr="00F119D4">
        <w:rPr>
          <w:rFonts w:ascii="Arial" w:hAnsi="Arial" w:cs="Arial"/>
        </w:rPr>
        <w:t>za každé jednotlivé porušení povinností.</w:t>
      </w:r>
    </w:p>
    <w:p w14:paraId="35E7E2F8" w14:textId="13207552" w:rsidR="008A3B28" w:rsidRPr="00F119D4" w:rsidRDefault="008A3B28" w:rsidP="008A3B28">
      <w:pPr>
        <w:pStyle w:val="Odstavecseseznamem"/>
        <w:numPr>
          <w:ilvl w:val="0"/>
          <w:numId w:val="31"/>
        </w:numPr>
        <w:jc w:val="both"/>
        <w:rPr>
          <w:rFonts w:ascii="Arial" w:hAnsi="Arial" w:cs="Arial"/>
        </w:rPr>
      </w:pPr>
      <w:r w:rsidRPr="00F119D4">
        <w:rPr>
          <w:rFonts w:ascii="Arial" w:hAnsi="Arial" w:cs="Arial"/>
        </w:rPr>
        <w:t xml:space="preserve">Pokud zhotovitel poruší povinnosti vyplývající z ustanovení čl. VII </w:t>
      </w:r>
      <w:r w:rsidR="0071113B" w:rsidRPr="00F119D4">
        <w:rPr>
          <w:rFonts w:ascii="Arial" w:hAnsi="Arial" w:cs="Arial"/>
        </w:rPr>
        <w:t>odst.</w:t>
      </w:r>
      <w:r w:rsidRPr="00F119D4">
        <w:rPr>
          <w:rFonts w:ascii="Arial" w:hAnsi="Arial" w:cs="Arial"/>
        </w:rPr>
        <w:t xml:space="preserve"> 11, je povinen uhradit objednateli smluvní pokutu ve výši </w:t>
      </w:r>
      <w:r w:rsidR="000B5292" w:rsidRPr="00F119D4">
        <w:rPr>
          <w:rFonts w:ascii="Arial" w:hAnsi="Arial" w:cs="Arial"/>
        </w:rPr>
        <w:t>400.000</w:t>
      </w:r>
      <w:r w:rsidR="00637376" w:rsidRPr="00F119D4">
        <w:rPr>
          <w:rFonts w:ascii="Arial" w:hAnsi="Arial" w:cs="Arial"/>
        </w:rPr>
        <w:t xml:space="preserve"> </w:t>
      </w:r>
      <w:r w:rsidR="00F37572" w:rsidRPr="00F119D4">
        <w:rPr>
          <w:rFonts w:ascii="Arial" w:hAnsi="Arial" w:cs="Arial"/>
        </w:rPr>
        <w:t>Kč</w:t>
      </w:r>
      <w:r w:rsidR="00130165" w:rsidRPr="00F119D4">
        <w:rPr>
          <w:rFonts w:ascii="Arial" w:hAnsi="Arial" w:cs="Arial"/>
        </w:rPr>
        <w:t>.</w:t>
      </w:r>
    </w:p>
    <w:p w14:paraId="1BFB0450" w14:textId="6D4440BC" w:rsidR="008A3B28" w:rsidRPr="00F119D4" w:rsidRDefault="008A3B28" w:rsidP="008A3B28">
      <w:pPr>
        <w:pStyle w:val="Odstavecseseznamem"/>
        <w:numPr>
          <w:ilvl w:val="0"/>
          <w:numId w:val="31"/>
        </w:numPr>
        <w:jc w:val="both"/>
        <w:rPr>
          <w:rFonts w:ascii="Arial" w:hAnsi="Arial" w:cs="Arial"/>
        </w:rPr>
      </w:pPr>
      <w:r w:rsidRPr="00F119D4">
        <w:rPr>
          <w:rFonts w:ascii="Arial" w:hAnsi="Arial" w:cs="Arial"/>
        </w:rPr>
        <w:t xml:space="preserve">Pokud zhotovitel poruší povinnosti vyplývající z ustanovení čl. VII </w:t>
      </w:r>
      <w:r w:rsidR="0071113B" w:rsidRPr="00F119D4">
        <w:rPr>
          <w:rFonts w:ascii="Arial" w:hAnsi="Arial" w:cs="Arial"/>
        </w:rPr>
        <w:t>odst.</w:t>
      </w:r>
      <w:r w:rsidRPr="00F119D4">
        <w:rPr>
          <w:rFonts w:ascii="Arial" w:hAnsi="Arial" w:cs="Arial"/>
        </w:rPr>
        <w:t xml:space="preserve"> </w:t>
      </w:r>
      <w:r w:rsidR="0047777A" w:rsidRPr="00F119D4">
        <w:rPr>
          <w:rFonts w:ascii="Arial" w:hAnsi="Arial" w:cs="Arial"/>
        </w:rPr>
        <w:t>18</w:t>
      </w:r>
      <w:r w:rsidRPr="00F119D4">
        <w:rPr>
          <w:rFonts w:ascii="Arial" w:hAnsi="Arial" w:cs="Arial"/>
        </w:rPr>
        <w:t xml:space="preserve">, je povinen uhradit objednateli smluvní pokutu ve výši </w:t>
      </w:r>
      <w:r w:rsidR="00884AC4" w:rsidRPr="00F119D4">
        <w:rPr>
          <w:rFonts w:ascii="Arial" w:hAnsi="Arial" w:cs="Arial"/>
        </w:rPr>
        <w:t>5</w:t>
      </w:r>
      <w:r w:rsidR="000B5292" w:rsidRPr="00F119D4">
        <w:rPr>
          <w:rFonts w:ascii="Arial" w:hAnsi="Arial" w:cs="Arial"/>
        </w:rPr>
        <w:t>0.</w:t>
      </w:r>
      <w:r w:rsidR="00F37572" w:rsidRPr="00F119D4">
        <w:rPr>
          <w:rFonts w:ascii="Arial" w:hAnsi="Arial" w:cs="Arial"/>
        </w:rPr>
        <w:t>000</w:t>
      </w:r>
      <w:r w:rsidR="00637376" w:rsidRPr="00F119D4">
        <w:rPr>
          <w:rFonts w:ascii="Arial" w:hAnsi="Arial" w:cs="Arial"/>
        </w:rPr>
        <w:t xml:space="preserve"> </w:t>
      </w:r>
      <w:r w:rsidR="00F37572" w:rsidRPr="00F119D4">
        <w:rPr>
          <w:rFonts w:ascii="Arial" w:hAnsi="Arial" w:cs="Arial"/>
        </w:rPr>
        <w:t>Kč</w:t>
      </w:r>
      <w:r w:rsidRPr="00F119D4">
        <w:rPr>
          <w:rFonts w:ascii="Arial" w:hAnsi="Arial" w:cs="Arial"/>
        </w:rPr>
        <w:t xml:space="preserve"> za každé jednotlivé porušení povinností.</w:t>
      </w:r>
    </w:p>
    <w:p w14:paraId="07E12EBB" w14:textId="58266A49" w:rsidR="008A3B28" w:rsidRPr="00F119D4" w:rsidRDefault="008A3B28" w:rsidP="008A3B28">
      <w:pPr>
        <w:pStyle w:val="Odstavecseseznamem"/>
        <w:numPr>
          <w:ilvl w:val="0"/>
          <w:numId w:val="31"/>
        </w:numPr>
        <w:jc w:val="both"/>
        <w:rPr>
          <w:rFonts w:ascii="Arial" w:hAnsi="Arial" w:cs="Arial"/>
        </w:rPr>
      </w:pPr>
      <w:r w:rsidRPr="00F119D4">
        <w:rPr>
          <w:rFonts w:ascii="Arial" w:hAnsi="Arial" w:cs="Arial"/>
        </w:rPr>
        <w:t xml:space="preserve">Pokud zhotovitel poruší povinnosti vyplývající z ustanovení čl. VII </w:t>
      </w:r>
      <w:r w:rsidR="0071113B" w:rsidRPr="00F119D4">
        <w:rPr>
          <w:rFonts w:ascii="Arial" w:hAnsi="Arial" w:cs="Arial"/>
        </w:rPr>
        <w:t>odst.</w:t>
      </w:r>
      <w:r w:rsidRPr="00F119D4">
        <w:rPr>
          <w:rFonts w:ascii="Arial" w:hAnsi="Arial" w:cs="Arial"/>
        </w:rPr>
        <w:t xml:space="preserve"> 2, je povinen uhradit objednateli smluvní pokutu ve výši </w:t>
      </w:r>
      <w:r w:rsidR="00884AC4" w:rsidRPr="00F119D4">
        <w:rPr>
          <w:rFonts w:ascii="Arial" w:hAnsi="Arial" w:cs="Arial"/>
        </w:rPr>
        <w:t>5</w:t>
      </w:r>
      <w:r w:rsidR="000B5292" w:rsidRPr="00F119D4">
        <w:rPr>
          <w:rFonts w:ascii="Arial" w:hAnsi="Arial" w:cs="Arial"/>
        </w:rPr>
        <w:t>0</w:t>
      </w:r>
      <w:r w:rsidR="00637376" w:rsidRPr="00F119D4">
        <w:rPr>
          <w:rFonts w:ascii="Arial" w:hAnsi="Arial" w:cs="Arial"/>
        </w:rPr>
        <w:t>.</w:t>
      </w:r>
      <w:r w:rsidR="00F37572" w:rsidRPr="00F119D4">
        <w:rPr>
          <w:rFonts w:ascii="Arial" w:hAnsi="Arial" w:cs="Arial"/>
        </w:rPr>
        <w:t>000</w:t>
      </w:r>
      <w:r w:rsidR="00637376" w:rsidRPr="00F119D4">
        <w:rPr>
          <w:rFonts w:ascii="Arial" w:hAnsi="Arial" w:cs="Arial"/>
        </w:rPr>
        <w:t xml:space="preserve"> </w:t>
      </w:r>
      <w:r w:rsidR="00F37572" w:rsidRPr="00F119D4">
        <w:rPr>
          <w:rFonts w:ascii="Arial" w:hAnsi="Arial" w:cs="Arial"/>
        </w:rPr>
        <w:t>Kč</w:t>
      </w:r>
      <w:r w:rsidRPr="00F119D4">
        <w:rPr>
          <w:rFonts w:ascii="Arial" w:hAnsi="Arial" w:cs="Arial"/>
        </w:rPr>
        <w:t xml:space="preserve"> za každé jednotlivé porušení povinností.</w:t>
      </w:r>
    </w:p>
    <w:p w14:paraId="47F2605B" w14:textId="2DA5A6E3" w:rsidR="008A3B28" w:rsidRPr="00F119D4" w:rsidRDefault="008A3B28" w:rsidP="008A3B28">
      <w:pPr>
        <w:pStyle w:val="Odstavecseseznamem"/>
        <w:numPr>
          <w:ilvl w:val="0"/>
          <w:numId w:val="31"/>
        </w:numPr>
        <w:jc w:val="both"/>
        <w:rPr>
          <w:rFonts w:ascii="Arial" w:hAnsi="Arial" w:cs="Arial"/>
        </w:rPr>
      </w:pPr>
      <w:r w:rsidRPr="00F119D4">
        <w:rPr>
          <w:rFonts w:ascii="Arial" w:hAnsi="Arial" w:cs="Arial"/>
        </w:rPr>
        <w:t xml:space="preserve">Pokud zhotovitel poruší povinnosti vyplývající z ustanovení čl. VII </w:t>
      </w:r>
      <w:r w:rsidR="0071113B" w:rsidRPr="00F119D4">
        <w:rPr>
          <w:rFonts w:ascii="Arial" w:hAnsi="Arial" w:cs="Arial"/>
        </w:rPr>
        <w:t>odst.</w:t>
      </w:r>
      <w:r w:rsidR="0047777A" w:rsidRPr="00F119D4">
        <w:rPr>
          <w:rFonts w:ascii="Arial" w:hAnsi="Arial" w:cs="Arial"/>
        </w:rPr>
        <w:t>17</w:t>
      </w:r>
      <w:r w:rsidRPr="00F119D4">
        <w:rPr>
          <w:rFonts w:ascii="Arial" w:hAnsi="Arial" w:cs="Arial"/>
        </w:rPr>
        <w:t xml:space="preserve">, je povinen uhradit objednateli smluvní pokutu ve výši </w:t>
      </w:r>
      <w:r w:rsidR="00884AC4" w:rsidRPr="00F119D4">
        <w:rPr>
          <w:rFonts w:ascii="Arial" w:hAnsi="Arial" w:cs="Arial"/>
        </w:rPr>
        <w:t>300</w:t>
      </w:r>
      <w:r w:rsidR="00637376" w:rsidRPr="00F119D4">
        <w:rPr>
          <w:rFonts w:ascii="Arial" w:hAnsi="Arial" w:cs="Arial"/>
        </w:rPr>
        <w:t>.</w:t>
      </w:r>
      <w:r w:rsidR="00F37572" w:rsidRPr="00F119D4">
        <w:rPr>
          <w:rFonts w:ascii="Arial" w:hAnsi="Arial" w:cs="Arial"/>
        </w:rPr>
        <w:t>000</w:t>
      </w:r>
      <w:r w:rsidR="00637376" w:rsidRPr="00F119D4">
        <w:rPr>
          <w:rFonts w:ascii="Arial" w:hAnsi="Arial" w:cs="Arial"/>
        </w:rPr>
        <w:t xml:space="preserve"> </w:t>
      </w:r>
      <w:r w:rsidR="00F37572" w:rsidRPr="00F119D4">
        <w:rPr>
          <w:rFonts w:ascii="Arial" w:hAnsi="Arial" w:cs="Arial"/>
        </w:rPr>
        <w:t>Kč</w:t>
      </w:r>
      <w:r w:rsidRPr="00F119D4">
        <w:rPr>
          <w:rFonts w:ascii="Arial" w:hAnsi="Arial" w:cs="Arial"/>
        </w:rPr>
        <w:t xml:space="preserve"> za každé jednotlivé porušení povinností.</w:t>
      </w:r>
    </w:p>
    <w:p w14:paraId="1EBAE170" w14:textId="69DE7562" w:rsidR="00374655" w:rsidRPr="00F119D4" w:rsidRDefault="008A3B28" w:rsidP="00374655">
      <w:pPr>
        <w:pStyle w:val="Odstavecseseznamem"/>
        <w:numPr>
          <w:ilvl w:val="0"/>
          <w:numId w:val="31"/>
        </w:numPr>
        <w:jc w:val="both"/>
        <w:rPr>
          <w:rFonts w:ascii="Arial" w:hAnsi="Arial" w:cs="Arial"/>
        </w:rPr>
      </w:pPr>
      <w:r w:rsidRPr="00F119D4">
        <w:rPr>
          <w:rFonts w:ascii="Arial" w:hAnsi="Arial" w:cs="Arial"/>
        </w:rPr>
        <w:t xml:space="preserve">Pokud zhotovitel poruší povinnost vyplývající z ustanovení čl. VII </w:t>
      </w:r>
      <w:r w:rsidR="0071113B" w:rsidRPr="00F119D4">
        <w:rPr>
          <w:rFonts w:ascii="Arial" w:hAnsi="Arial" w:cs="Arial"/>
        </w:rPr>
        <w:t>odst.</w:t>
      </w:r>
      <w:r w:rsidRPr="00F119D4">
        <w:rPr>
          <w:rFonts w:ascii="Arial" w:hAnsi="Arial" w:cs="Arial"/>
        </w:rPr>
        <w:t xml:space="preserve"> </w:t>
      </w:r>
      <w:r w:rsidR="0047777A" w:rsidRPr="00F119D4">
        <w:rPr>
          <w:rFonts w:ascii="Arial" w:hAnsi="Arial" w:cs="Arial"/>
        </w:rPr>
        <w:t>19</w:t>
      </w:r>
      <w:r w:rsidRPr="00F119D4">
        <w:rPr>
          <w:rFonts w:ascii="Arial" w:hAnsi="Arial" w:cs="Arial"/>
        </w:rPr>
        <w:t xml:space="preserve">, je povinen uhradit objednateli smluvní pokutu ve výši </w:t>
      </w:r>
      <w:r w:rsidR="00F37572" w:rsidRPr="00F119D4">
        <w:rPr>
          <w:rFonts w:ascii="Arial" w:hAnsi="Arial" w:cs="Arial"/>
        </w:rPr>
        <w:t>5</w:t>
      </w:r>
      <w:r w:rsidR="000B5292" w:rsidRPr="00F119D4">
        <w:rPr>
          <w:rFonts w:ascii="Arial" w:hAnsi="Arial" w:cs="Arial"/>
        </w:rPr>
        <w:t>0.</w:t>
      </w:r>
      <w:r w:rsidR="00F37572" w:rsidRPr="00F119D4">
        <w:rPr>
          <w:rFonts w:ascii="Arial" w:hAnsi="Arial" w:cs="Arial"/>
        </w:rPr>
        <w:t>000</w:t>
      </w:r>
      <w:r w:rsidR="00637376" w:rsidRPr="00F119D4">
        <w:rPr>
          <w:rFonts w:ascii="Arial" w:hAnsi="Arial" w:cs="Arial"/>
        </w:rPr>
        <w:t xml:space="preserve"> </w:t>
      </w:r>
      <w:r w:rsidR="00F37572" w:rsidRPr="00F119D4">
        <w:rPr>
          <w:rFonts w:ascii="Arial" w:hAnsi="Arial" w:cs="Arial"/>
        </w:rPr>
        <w:t>Kč</w:t>
      </w:r>
      <w:r w:rsidRPr="00F119D4">
        <w:rPr>
          <w:rFonts w:ascii="Arial" w:hAnsi="Arial" w:cs="Arial"/>
        </w:rPr>
        <w:t xml:space="preserve"> za každé jednotlivé porušení povinnosti.</w:t>
      </w:r>
      <w:bookmarkStart w:id="43" w:name="_Hlk71730184"/>
      <w:r w:rsidR="00A512CB" w:rsidRPr="00F119D4">
        <w:rPr>
          <w:rFonts w:ascii="Arial" w:hAnsi="Arial" w:cs="Arial"/>
        </w:rPr>
        <w:t xml:space="preserve"> </w:t>
      </w:r>
      <w:r w:rsidR="000B5292" w:rsidRPr="00F119D4">
        <w:rPr>
          <w:rFonts w:ascii="Arial" w:hAnsi="Arial" w:cs="Arial"/>
        </w:rPr>
        <w:t>Pokud zhotovitel nevyzve objednatele ke kontrole a prověření prací dle čl. VII, odst.</w:t>
      </w:r>
      <w:r w:rsidR="0071113B" w:rsidRPr="00F119D4">
        <w:rPr>
          <w:rFonts w:ascii="Arial" w:hAnsi="Arial" w:cs="Arial"/>
        </w:rPr>
        <w:t xml:space="preserve"> </w:t>
      </w:r>
      <w:r w:rsidR="000B5292" w:rsidRPr="00F119D4">
        <w:rPr>
          <w:rFonts w:ascii="Arial" w:hAnsi="Arial" w:cs="Arial"/>
        </w:rPr>
        <w:t xml:space="preserve">21, je povinen uhradit objednateli smluvní pokutu ve výši </w:t>
      </w:r>
      <w:r w:rsidR="00526E65" w:rsidRPr="00F119D4">
        <w:rPr>
          <w:rFonts w:ascii="Arial" w:hAnsi="Arial" w:cs="Arial"/>
        </w:rPr>
        <w:t>5</w:t>
      </w:r>
      <w:r w:rsidR="000B5292" w:rsidRPr="00F119D4">
        <w:rPr>
          <w:rFonts w:ascii="Arial" w:hAnsi="Arial" w:cs="Arial"/>
        </w:rPr>
        <w:t>0.000</w:t>
      </w:r>
      <w:r w:rsidR="00637376" w:rsidRPr="00F119D4">
        <w:rPr>
          <w:rFonts w:ascii="Arial" w:hAnsi="Arial" w:cs="Arial"/>
        </w:rPr>
        <w:t xml:space="preserve"> </w:t>
      </w:r>
      <w:r w:rsidR="000B5292" w:rsidRPr="00F119D4">
        <w:rPr>
          <w:rFonts w:ascii="Arial" w:hAnsi="Arial" w:cs="Arial"/>
        </w:rPr>
        <w:t>Kč, a to za</w:t>
      </w:r>
      <w:r w:rsidR="0071113B" w:rsidRPr="00F119D4">
        <w:rPr>
          <w:rFonts w:ascii="Arial" w:hAnsi="Arial" w:cs="Arial"/>
        </w:rPr>
        <w:t> </w:t>
      </w:r>
      <w:r w:rsidR="000B5292" w:rsidRPr="00F119D4">
        <w:rPr>
          <w:rFonts w:ascii="Arial" w:hAnsi="Arial" w:cs="Arial"/>
        </w:rPr>
        <w:t>každé jednotlivé porušení povinností.</w:t>
      </w:r>
      <w:bookmarkEnd w:id="43"/>
      <w:r w:rsidR="00374655" w:rsidRPr="00F119D4">
        <w:rPr>
          <w:rFonts w:ascii="Arial" w:hAnsi="Arial" w:cs="Arial"/>
        </w:rPr>
        <w:t xml:space="preserve"> </w:t>
      </w:r>
    </w:p>
    <w:p w14:paraId="77785EF4" w14:textId="6145D733" w:rsidR="00374655" w:rsidRPr="00F119D4" w:rsidRDefault="00374655" w:rsidP="00374655">
      <w:pPr>
        <w:pStyle w:val="Odstavecseseznamem"/>
        <w:numPr>
          <w:ilvl w:val="0"/>
          <w:numId w:val="31"/>
        </w:numPr>
        <w:jc w:val="both"/>
        <w:rPr>
          <w:rFonts w:ascii="Arial" w:hAnsi="Arial" w:cs="Arial"/>
        </w:rPr>
      </w:pPr>
      <w:bookmarkStart w:id="44" w:name="_Hlk72416071"/>
      <w:r w:rsidRPr="00F119D4">
        <w:rPr>
          <w:rFonts w:ascii="Arial" w:hAnsi="Arial" w:cs="Arial"/>
        </w:rPr>
        <w:t xml:space="preserve">Zjistí-li </w:t>
      </w:r>
      <w:r w:rsidR="00637376" w:rsidRPr="00F119D4">
        <w:rPr>
          <w:rFonts w:ascii="Arial" w:hAnsi="Arial" w:cs="Arial"/>
        </w:rPr>
        <w:t>o</w:t>
      </w:r>
      <w:r w:rsidRPr="00F119D4">
        <w:rPr>
          <w:rFonts w:ascii="Arial" w:hAnsi="Arial" w:cs="Arial"/>
        </w:rPr>
        <w:t>bjednatel porušení kterékoliv povinnosti vyplývající z čl. VII od</w:t>
      </w:r>
      <w:r w:rsidR="00903A90" w:rsidRPr="00F119D4">
        <w:rPr>
          <w:rFonts w:ascii="Arial" w:hAnsi="Arial" w:cs="Arial"/>
        </w:rPr>
        <w:t>st.</w:t>
      </w:r>
      <w:r w:rsidRPr="00F119D4">
        <w:rPr>
          <w:rFonts w:ascii="Arial" w:hAnsi="Arial" w:cs="Arial"/>
        </w:rPr>
        <w:t xml:space="preserve"> 22 této smlouvy, je oprávněn po </w:t>
      </w:r>
      <w:r w:rsidR="00637376" w:rsidRPr="00F119D4">
        <w:rPr>
          <w:rFonts w:ascii="Arial" w:hAnsi="Arial" w:cs="Arial"/>
        </w:rPr>
        <w:t>z</w:t>
      </w:r>
      <w:r w:rsidRPr="00F119D4">
        <w:rPr>
          <w:rFonts w:ascii="Arial" w:hAnsi="Arial" w:cs="Arial"/>
        </w:rPr>
        <w:t>hotoviteli požadovat a</w:t>
      </w:r>
      <w:r w:rsidR="00637376" w:rsidRPr="00F119D4">
        <w:rPr>
          <w:rFonts w:ascii="Arial" w:hAnsi="Arial" w:cs="Arial"/>
        </w:rPr>
        <w:t xml:space="preserve"> z</w:t>
      </w:r>
      <w:r w:rsidRPr="00F119D4">
        <w:rPr>
          <w:rFonts w:ascii="Arial" w:hAnsi="Arial" w:cs="Arial"/>
        </w:rPr>
        <w:t xml:space="preserve">hotovitel je povinen uhradit smluvní pokutu ve výši 10.000 </w:t>
      </w:r>
      <w:r w:rsidR="00637376" w:rsidRPr="00F119D4">
        <w:rPr>
          <w:rFonts w:ascii="Arial" w:hAnsi="Arial" w:cs="Arial"/>
        </w:rPr>
        <w:t xml:space="preserve">Kč </w:t>
      </w:r>
      <w:r w:rsidRPr="00F119D4">
        <w:rPr>
          <w:rFonts w:ascii="Arial" w:hAnsi="Arial" w:cs="Arial"/>
        </w:rPr>
        <w:t xml:space="preserve">za každý zjištěný případ. </w:t>
      </w:r>
    </w:p>
    <w:p w14:paraId="57EC6B80" w14:textId="36ADC9DC" w:rsidR="003027EE" w:rsidRPr="00F119D4" w:rsidRDefault="008A3B28" w:rsidP="003027EE">
      <w:pPr>
        <w:pStyle w:val="Odstavecseseznamem"/>
        <w:numPr>
          <w:ilvl w:val="0"/>
          <w:numId w:val="31"/>
        </w:numPr>
        <w:jc w:val="both"/>
        <w:rPr>
          <w:rFonts w:ascii="Arial" w:hAnsi="Arial" w:cs="Arial"/>
        </w:rPr>
      </w:pPr>
      <w:bookmarkStart w:id="45" w:name="_Hlk72326782"/>
      <w:bookmarkEnd w:id="44"/>
      <w:r w:rsidRPr="00F119D4">
        <w:rPr>
          <w:rFonts w:ascii="Arial" w:hAnsi="Arial" w:cs="Arial"/>
        </w:rPr>
        <w:t>Pokud zhotovitel nevyzve objednatele ke kontrole a prověření prací dle čl.</w:t>
      </w:r>
      <w:r w:rsidR="00637376" w:rsidRPr="00F119D4">
        <w:rPr>
          <w:rFonts w:ascii="Arial" w:hAnsi="Arial" w:cs="Arial"/>
        </w:rPr>
        <w:t xml:space="preserve"> </w:t>
      </w:r>
      <w:r w:rsidRPr="00F119D4">
        <w:rPr>
          <w:rFonts w:ascii="Arial" w:hAnsi="Arial" w:cs="Arial"/>
        </w:rPr>
        <w:t xml:space="preserve">X </w:t>
      </w:r>
      <w:r w:rsidR="00903A90" w:rsidRPr="00F119D4">
        <w:rPr>
          <w:rFonts w:ascii="Arial" w:hAnsi="Arial" w:cs="Arial"/>
        </w:rPr>
        <w:t>odst.</w:t>
      </w:r>
      <w:r w:rsidR="00D841B8" w:rsidRPr="00F119D4">
        <w:rPr>
          <w:rFonts w:ascii="Arial" w:hAnsi="Arial" w:cs="Arial"/>
        </w:rPr>
        <w:t>10</w:t>
      </w:r>
      <w:r w:rsidRPr="00F119D4">
        <w:rPr>
          <w:rFonts w:ascii="Arial" w:hAnsi="Arial" w:cs="Arial"/>
        </w:rPr>
        <w:t xml:space="preserve">, je povinen zaplatit objednateli smluvní pokutu ve výši </w:t>
      </w:r>
      <w:r w:rsidR="00F37572" w:rsidRPr="00F119D4">
        <w:rPr>
          <w:rFonts w:ascii="Arial" w:hAnsi="Arial" w:cs="Arial"/>
        </w:rPr>
        <w:t>5</w:t>
      </w:r>
      <w:r w:rsidR="00526E65" w:rsidRPr="00F119D4">
        <w:rPr>
          <w:rFonts w:ascii="Arial" w:hAnsi="Arial" w:cs="Arial"/>
        </w:rPr>
        <w:t>0</w:t>
      </w:r>
      <w:r w:rsidR="000B5292" w:rsidRPr="00F119D4">
        <w:rPr>
          <w:rFonts w:ascii="Arial" w:hAnsi="Arial" w:cs="Arial"/>
        </w:rPr>
        <w:t>.</w:t>
      </w:r>
      <w:r w:rsidR="00F37572" w:rsidRPr="00F119D4">
        <w:rPr>
          <w:rFonts w:ascii="Arial" w:hAnsi="Arial" w:cs="Arial"/>
        </w:rPr>
        <w:t>000</w:t>
      </w:r>
      <w:r w:rsidR="00637376" w:rsidRPr="00F119D4">
        <w:rPr>
          <w:rFonts w:ascii="Arial" w:hAnsi="Arial" w:cs="Arial"/>
        </w:rPr>
        <w:t xml:space="preserve"> </w:t>
      </w:r>
      <w:r w:rsidR="00F37572" w:rsidRPr="00F119D4">
        <w:rPr>
          <w:rFonts w:ascii="Arial" w:hAnsi="Arial" w:cs="Arial"/>
        </w:rPr>
        <w:t>Kč</w:t>
      </w:r>
      <w:r w:rsidRPr="00F119D4">
        <w:rPr>
          <w:rFonts w:ascii="Arial" w:hAnsi="Arial" w:cs="Arial"/>
        </w:rPr>
        <w:t>, a to za každé jednotlivé porušení povinností.</w:t>
      </w:r>
    </w:p>
    <w:p w14:paraId="5798A1DC" w14:textId="3C00319B" w:rsidR="00FD5BEB" w:rsidRPr="00F119D4" w:rsidRDefault="00FD5BEB" w:rsidP="00FD5BEB">
      <w:pPr>
        <w:pStyle w:val="Odstavecseseznamem"/>
        <w:numPr>
          <w:ilvl w:val="0"/>
          <w:numId w:val="31"/>
        </w:numPr>
        <w:jc w:val="both"/>
        <w:rPr>
          <w:rFonts w:ascii="Arial" w:hAnsi="Arial" w:cs="Arial"/>
        </w:rPr>
      </w:pPr>
      <w:bookmarkStart w:id="46" w:name="_Hlk72312742"/>
      <w:r w:rsidRPr="00F119D4">
        <w:rPr>
          <w:rFonts w:ascii="Arial" w:hAnsi="Arial" w:cs="Arial"/>
        </w:rPr>
        <w:t xml:space="preserve">Pokud zhotovitel poruší povinnost vyplývající z ustanovení čl. XVII </w:t>
      </w:r>
      <w:r w:rsidR="00903A90" w:rsidRPr="00F119D4">
        <w:rPr>
          <w:rFonts w:ascii="Arial" w:hAnsi="Arial" w:cs="Arial"/>
        </w:rPr>
        <w:t>odst.</w:t>
      </w:r>
      <w:r w:rsidRPr="00F119D4">
        <w:rPr>
          <w:rFonts w:ascii="Arial" w:hAnsi="Arial" w:cs="Arial"/>
        </w:rPr>
        <w:t xml:space="preserve"> 1</w:t>
      </w:r>
      <w:r w:rsidR="00421DE5" w:rsidRPr="00F119D4">
        <w:rPr>
          <w:rFonts w:ascii="Arial" w:hAnsi="Arial" w:cs="Arial"/>
        </w:rPr>
        <w:t>1</w:t>
      </w:r>
      <w:r w:rsidRPr="00F119D4">
        <w:rPr>
          <w:rFonts w:ascii="Arial" w:hAnsi="Arial" w:cs="Arial"/>
        </w:rPr>
        <w:t>, je povinen uhradit objednateli smluvní pokutu ve výši 40.000 Kč.</w:t>
      </w:r>
      <w:bookmarkEnd w:id="46"/>
    </w:p>
    <w:bookmarkEnd w:id="45"/>
    <w:p w14:paraId="0F5E2E47" w14:textId="658BC987" w:rsidR="00652D82" w:rsidRPr="0063544D" w:rsidRDefault="00652D82" w:rsidP="00652D82">
      <w:pPr>
        <w:pStyle w:val="Odstavecseseznamem"/>
        <w:numPr>
          <w:ilvl w:val="0"/>
          <w:numId w:val="31"/>
        </w:numPr>
        <w:jc w:val="both"/>
        <w:rPr>
          <w:rFonts w:ascii="Arial" w:hAnsi="Arial" w:cs="Arial"/>
        </w:rPr>
      </w:pPr>
      <w:r w:rsidRPr="00F119D4">
        <w:rPr>
          <w:rFonts w:ascii="Arial" w:hAnsi="Arial" w:cs="Arial"/>
        </w:rPr>
        <w:t>V případech nedodržení povinností zhotovitele, vyplývajících z ustanovení</w:t>
      </w:r>
      <w:r w:rsidRPr="00374655">
        <w:rPr>
          <w:rFonts w:ascii="Arial" w:hAnsi="Arial" w:cs="Arial"/>
        </w:rPr>
        <w:t xml:space="preserve"> v čl.</w:t>
      </w:r>
      <w:r w:rsidR="00637376">
        <w:rPr>
          <w:rFonts w:ascii="Arial" w:hAnsi="Arial" w:cs="Arial"/>
        </w:rPr>
        <w:t xml:space="preserve"> </w:t>
      </w:r>
      <w:r w:rsidRPr="00374655">
        <w:rPr>
          <w:rFonts w:ascii="Arial" w:hAnsi="Arial" w:cs="Arial"/>
        </w:rPr>
        <w:t>IV odst.</w:t>
      </w:r>
      <w:r w:rsidR="00637376">
        <w:rPr>
          <w:rFonts w:ascii="Arial" w:hAnsi="Arial" w:cs="Arial"/>
        </w:rPr>
        <w:t> </w:t>
      </w:r>
      <w:r w:rsidRPr="00374655">
        <w:rPr>
          <w:rFonts w:ascii="Arial" w:hAnsi="Arial" w:cs="Arial"/>
        </w:rPr>
        <w:t>5, čl.</w:t>
      </w:r>
      <w:r w:rsidR="00637376">
        <w:rPr>
          <w:rFonts w:ascii="Arial" w:hAnsi="Arial" w:cs="Arial"/>
        </w:rPr>
        <w:t xml:space="preserve"> </w:t>
      </w:r>
      <w:r w:rsidRPr="00374655">
        <w:rPr>
          <w:rFonts w:ascii="Arial" w:hAnsi="Arial" w:cs="Arial"/>
        </w:rPr>
        <w:t>VIII odst.</w:t>
      </w:r>
      <w:r w:rsidR="00637376">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w:t>
      </w:r>
      <w:r w:rsidR="00637376">
        <w:rPr>
          <w:rFonts w:ascii="Arial" w:hAnsi="Arial" w:cs="Arial"/>
        </w:rPr>
        <w:t xml:space="preserve"> </w:t>
      </w:r>
      <w:r w:rsidRPr="00374655">
        <w:rPr>
          <w:rFonts w:ascii="Arial" w:hAnsi="Arial" w:cs="Arial"/>
        </w:rPr>
        <w:t>X odst.</w:t>
      </w:r>
      <w:r w:rsidR="00FD5BEB" w:rsidRPr="00374655">
        <w:rPr>
          <w:rFonts w:ascii="Arial" w:hAnsi="Arial" w:cs="Arial"/>
        </w:rPr>
        <w:t>14</w:t>
      </w:r>
      <w:r w:rsidRPr="00374655">
        <w:rPr>
          <w:rFonts w:ascii="Arial" w:hAnsi="Arial" w:cs="Arial"/>
        </w:rPr>
        <w:t xml:space="preserve"> a 20, čl.</w:t>
      </w:r>
      <w:r w:rsidR="00637376">
        <w:rPr>
          <w:rFonts w:ascii="Arial" w:hAnsi="Arial" w:cs="Arial"/>
        </w:rPr>
        <w:t xml:space="preserve"> </w:t>
      </w:r>
      <w:r w:rsidRPr="00374655">
        <w:rPr>
          <w:rFonts w:ascii="Arial" w:hAnsi="Arial" w:cs="Arial"/>
        </w:rPr>
        <w:t>XIII odst.</w:t>
      </w:r>
      <w:r w:rsidR="00637376">
        <w:rPr>
          <w:rFonts w:ascii="Arial" w:hAnsi="Arial" w:cs="Arial"/>
        </w:rPr>
        <w:t xml:space="preserve"> </w:t>
      </w:r>
      <w:r w:rsidRPr="00374655">
        <w:rPr>
          <w:rFonts w:ascii="Arial" w:hAnsi="Arial" w:cs="Arial"/>
        </w:rPr>
        <w:t xml:space="preserve">5 této smlouvy, se sjednává smluvní pokuta ve výši </w:t>
      </w:r>
      <w:r w:rsidR="00442B3D" w:rsidRPr="00075143">
        <w:rPr>
          <w:rFonts w:ascii="Arial" w:hAnsi="Arial" w:cs="Arial"/>
        </w:rPr>
        <w:t>10.000</w:t>
      </w:r>
      <w:r w:rsidR="00637376">
        <w:rPr>
          <w:rFonts w:ascii="Arial" w:hAnsi="Arial" w:cs="Arial"/>
        </w:rPr>
        <w:t xml:space="preserve"> </w:t>
      </w:r>
      <w:r w:rsidR="00442B3D"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0BD2905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w:t>
      </w:r>
      <w:r w:rsidR="00637376">
        <w:rPr>
          <w:rFonts w:ascii="Arial" w:hAnsi="Arial" w:cs="Arial"/>
        </w:rPr>
        <w:t> </w:t>
      </w:r>
      <w:r w:rsidRPr="00D9780F">
        <w:rPr>
          <w:rFonts w:ascii="Arial" w:hAnsi="Arial" w:cs="Arial"/>
          <w:lang w:val="x-none"/>
        </w:rPr>
        <w:t>doručení jejího vyúčtování zhotoviteli. Smluvní pokuty lze uložit opakovaně za</w:t>
      </w:r>
      <w:r w:rsidR="00637376">
        <w:rPr>
          <w:rFonts w:ascii="Arial" w:hAnsi="Arial" w:cs="Arial"/>
        </w:rPr>
        <w:t> </w:t>
      </w:r>
      <w:r w:rsidRPr="00D9780F">
        <w:rPr>
          <w:rFonts w:ascii="Arial" w:hAnsi="Arial" w:cs="Arial"/>
          <w:lang w:val="x-none"/>
        </w:rPr>
        <w:t>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7" w:name="_Hlk72416148"/>
      <w:r w:rsidR="00640F2D">
        <w:rPr>
          <w:rFonts w:ascii="Arial" w:hAnsi="Arial" w:cs="Arial"/>
        </w:rPr>
        <w:t>bez ohledu na výši stanovené pokuty.</w:t>
      </w:r>
      <w:bookmarkEnd w:id="47"/>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898EB7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 xml:space="preserve">Pokud zhotovitel využije k </w:t>
      </w:r>
      <w:r w:rsidRPr="00D23413">
        <w:rPr>
          <w:rFonts w:ascii="Arial" w:hAnsi="Arial" w:cs="Arial"/>
        </w:rPr>
        <w:t>plnění předmětu této smlouvy poddodavatele v rozporu s</w:t>
      </w:r>
      <w:r w:rsidR="00637376">
        <w:rPr>
          <w:rFonts w:ascii="Arial" w:hAnsi="Arial" w:cs="Arial"/>
        </w:rPr>
        <w:t> </w:t>
      </w:r>
      <w:r w:rsidRPr="00D23413">
        <w:rPr>
          <w:rFonts w:ascii="Arial" w:hAnsi="Arial" w:cs="Arial"/>
        </w:rPr>
        <w:t xml:space="preserve">nabídkou zhotovitele v rámci </w:t>
      </w:r>
      <w:r w:rsidRPr="00836350">
        <w:rPr>
          <w:rFonts w:ascii="Arial" w:hAnsi="Arial" w:cs="Arial"/>
        </w:rPr>
        <w:t>zadávacího</w:t>
      </w:r>
      <w:r w:rsidRPr="00D23413">
        <w:rPr>
          <w:rFonts w:ascii="Arial" w:hAnsi="Arial" w:cs="Arial"/>
        </w:rPr>
        <w:t xml:space="preserve"> řízení na veřejnou zakázku nebo bez předchozího souhlasu objednatele, kdy vyjde najevo, že zhotovitel uvedl v rámci </w:t>
      </w:r>
      <w:r w:rsidRPr="00836350">
        <w:rPr>
          <w:rFonts w:ascii="Arial" w:hAnsi="Arial" w:cs="Arial"/>
        </w:rPr>
        <w:t>zadávacího</w:t>
      </w:r>
      <w:r w:rsidRPr="00D23413">
        <w:rPr>
          <w:rFonts w:ascii="Arial" w:hAnsi="Arial" w:cs="Arial"/>
        </w:rPr>
        <w:t xml:space="preserve"> řízení nepravdivé či zkreslené informace, které by měly zřejmý vliv na</w:t>
      </w:r>
      <w:r w:rsidR="00420D41">
        <w:rPr>
          <w:rFonts w:ascii="Arial" w:hAnsi="Arial" w:cs="Arial"/>
        </w:rPr>
        <w:t> </w:t>
      </w:r>
      <w:r w:rsidRPr="00D23413">
        <w:rPr>
          <w:rFonts w:ascii="Arial" w:hAnsi="Arial" w:cs="Arial"/>
        </w:rPr>
        <w:t>výběr zhotovitele pro uzavření</w:t>
      </w:r>
      <w:r w:rsidRPr="00871163">
        <w:rPr>
          <w:rFonts w:ascii="Arial" w:hAnsi="Arial" w:cs="Arial"/>
        </w:rPr>
        <w:t xml:space="preserve">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3C80C66C" w:rsidR="005B4750" w:rsidRPr="00D9780F" w:rsidRDefault="003D21B7" w:rsidP="001F7620">
      <w:pPr>
        <w:spacing w:after="0"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1F7620">
      <w:pPr>
        <w:pStyle w:val="Odstavecseseznamem"/>
        <w:numPr>
          <w:ilvl w:val="0"/>
          <w:numId w:val="22"/>
        </w:numPr>
        <w:spacing w:after="0" w:line="240" w:lineRule="auto"/>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3D8D98A8"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4B448366" w:rsidR="00442B3D" w:rsidRPr="0004704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04704C">
        <w:rPr>
          <w:rFonts w:ascii="Arial" w:hAnsi="Arial" w:cs="Arial"/>
        </w:rPr>
        <w:t>předmětu této smlouvy pod</w:t>
      </w:r>
      <w:r w:rsidR="00E25F03" w:rsidRPr="0004704C">
        <w:rPr>
          <w:rFonts w:ascii="Arial" w:hAnsi="Arial" w:cs="Arial"/>
        </w:rPr>
        <w:t>dodavatele</w:t>
      </w:r>
      <w:r w:rsidRPr="0004704C">
        <w:rPr>
          <w:rFonts w:ascii="Arial" w:hAnsi="Arial" w:cs="Arial"/>
        </w:rPr>
        <w:t xml:space="preserve"> v rozporu s nabídkou zhotovitele v rámci </w:t>
      </w:r>
      <w:r w:rsidRPr="00836350">
        <w:rPr>
          <w:rFonts w:ascii="Arial" w:hAnsi="Arial" w:cs="Arial"/>
        </w:rPr>
        <w:t>zadávacího</w:t>
      </w:r>
      <w:r w:rsidRPr="0004704C">
        <w:rPr>
          <w:rFonts w:ascii="Arial" w:hAnsi="Arial" w:cs="Arial"/>
        </w:rPr>
        <w:t xml:space="preserve"> řízení na </w:t>
      </w:r>
      <w:r w:rsidR="00E25F03" w:rsidRPr="0004704C">
        <w:rPr>
          <w:rFonts w:ascii="Arial" w:hAnsi="Arial" w:cs="Arial"/>
        </w:rPr>
        <w:t>v</w:t>
      </w:r>
      <w:r w:rsidRPr="0004704C">
        <w:rPr>
          <w:rFonts w:ascii="Arial" w:hAnsi="Arial" w:cs="Arial"/>
        </w:rPr>
        <w:t xml:space="preserve">eřejnou zakázku nebo bez předchozího souhlasu objednatele, </w:t>
      </w:r>
    </w:p>
    <w:p w14:paraId="11116961" w14:textId="2724F8C1" w:rsidR="00442B3D" w:rsidRPr="00F119D4" w:rsidRDefault="00442B3D" w:rsidP="00442B3D">
      <w:pPr>
        <w:pStyle w:val="Odstavecseseznamem"/>
        <w:numPr>
          <w:ilvl w:val="2"/>
          <w:numId w:val="22"/>
        </w:numPr>
        <w:ind w:left="1701" w:hanging="141"/>
        <w:jc w:val="both"/>
        <w:rPr>
          <w:rFonts w:ascii="Arial" w:hAnsi="Arial" w:cs="Arial"/>
        </w:rPr>
      </w:pPr>
      <w:r w:rsidRPr="0004704C">
        <w:rPr>
          <w:rFonts w:ascii="Arial" w:hAnsi="Arial" w:cs="Arial"/>
        </w:rPr>
        <w:t xml:space="preserve">kdy vyjde najevo, že zhotovitel uvedl v rámci </w:t>
      </w:r>
      <w:r w:rsidRPr="00836350">
        <w:rPr>
          <w:rFonts w:ascii="Arial" w:hAnsi="Arial" w:cs="Arial"/>
        </w:rPr>
        <w:t>zadávacího</w:t>
      </w:r>
      <w:r w:rsidRPr="0004704C">
        <w:rPr>
          <w:rFonts w:ascii="Arial" w:hAnsi="Arial" w:cs="Arial"/>
        </w:rPr>
        <w:t xml:space="preserve"> řízení nepravdivé </w:t>
      </w:r>
      <w:r w:rsidRPr="00F119D4">
        <w:rPr>
          <w:rFonts w:ascii="Arial" w:hAnsi="Arial" w:cs="Arial"/>
        </w:rPr>
        <w:t>či zkreslené informace, které by měly zřejmý vliv na výběr zhotovitele pro uzavření této smlouvy</w:t>
      </w:r>
      <w:r w:rsidR="00A512CB" w:rsidRPr="00F119D4">
        <w:rPr>
          <w:rFonts w:ascii="Arial" w:hAnsi="Arial" w:cs="Arial"/>
        </w:rPr>
        <w:t xml:space="preserve"> a nebude-li sjednána náprava,</w:t>
      </w:r>
    </w:p>
    <w:p w14:paraId="1B024EAB" w14:textId="35AD2416" w:rsidR="00442B3D" w:rsidRPr="00836350" w:rsidRDefault="00442B3D" w:rsidP="0004704C">
      <w:pPr>
        <w:pStyle w:val="Odstavecseseznamem"/>
        <w:numPr>
          <w:ilvl w:val="2"/>
          <w:numId w:val="22"/>
        </w:numPr>
        <w:ind w:left="1701" w:hanging="141"/>
        <w:jc w:val="both"/>
        <w:rPr>
          <w:rFonts w:ascii="Arial" w:hAnsi="Arial" w:cs="Arial"/>
          <w:highlight w:val="yellow"/>
        </w:rPr>
      </w:pPr>
      <w:r w:rsidRPr="00F119D4">
        <w:rPr>
          <w:rFonts w:ascii="Arial" w:hAnsi="Arial" w:cs="Arial"/>
        </w:rPr>
        <w:t>jiného porušení povinnosti dle této smlouvy, které nebude odstraněno ani</w:t>
      </w:r>
      <w:r w:rsidRPr="0004704C">
        <w:rPr>
          <w:rFonts w:ascii="Arial" w:hAnsi="Arial" w:cs="Arial"/>
        </w:rPr>
        <w:t xml:space="preserve"> v dostatečné přiměřené lhůtě 14 kalendářních</w:t>
      </w:r>
      <w:r w:rsidRPr="0054723C">
        <w:rPr>
          <w:rFonts w:ascii="Arial" w:hAnsi="Arial" w:cs="Arial"/>
        </w:rPr>
        <w:t xml:space="preserve"> dnů.</w:t>
      </w:r>
      <w:bookmarkStart w:id="48" w:name="_Hlk71730929"/>
    </w:p>
    <w:bookmarkEnd w:id="48"/>
    <w:p w14:paraId="0D65E714" w14:textId="45A8A45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w:t>
      </w:r>
      <w:r w:rsidR="00420D41">
        <w:rPr>
          <w:rFonts w:ascii="Arial" w:hAnsi="Arial" w:cs="Arial"/>
        </w:rPr>
        <w:t> </w:t>
      </w:r>
      <w:r w:rsidRPr="00D9780F">
        <w:rPr>
          <w:rFonts w:ascii="Arial" w:hAnsi="Arial" w:cs="Arial"/>
          <w:lang w:val="x-none"/>
        </w:rPr>
        <w:t>autorizované konverzi dokumentů, ve znění pozdějších předpisů.</w:t>
      </w:r>
    </w:p>
    <w:p w14:paraId="195EA2D7" w14:textId="403FF6FD" w:rsidR="00943F4A" w:rsidRPr="00D9780F" w:rsidRDefault="00943F4A" w:rsidP="00FD2212">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9" w:name="_Hlk72416599"/>
      <w:r w:rsidR="00442B3D">
        <w:rPr>
          <w:rFonts w:ascii="Arial" w:hAnsi="Arial" w:cs="Arial"/>
        </w:rPr>
        <w:t>ukončit stavební činnost</w:t>
      </w:r>
      <w:r w:rsidRPr="00D9780F">
        <w:rPr>
          <w:rFonts w:ascii="Arial" w:hAnsi="Arial" w:cs="Arial"/>
          <w:lang w:val="x-none"/>
        </w:rPr>
        <w:t xml:space="preserve"> </w:t>
      </w:r>
      <w:bookmarkEnd w:id="49"/>
      <w:r w:rsidRPr="00D9780F">
        <w:rPr>
          <w:rFonts w:ascii="Arial" w:hAnsi="Arial" w:cs="Arial"/>
          <w:lang w:val="x-none"/>
        </w:rPr>
        <w:t xml:space="preserve">a vyklidit zařízení staveniště </w:t>
      </w:r>
      <w:bookmarkStart w:id="50" w:name="_Hlk72416616"/>
      <w:r w:rsidR="00442B3D">
        <w:rPr>
          <w:rFonts w:ascii="Arial" w:hAnsi="Arial" w:cs="Arial"/>
        </w:rPr>
        <w:t xml:space="preserve">společně s opuštěním staveniště </w:t>
      </w:r>
      <w:bookmarkEnd w:id="50"/>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FD2212">
        <w:rPr>
          <w:rFonts w:ascii="Arial" w:hAnsi="Arial" w:cs="Arial"/>
        </w:rPr>
        <w:t xml:space="preserve"> </w:t>
      </w:r>
      <w:r w:rsidRPr="00D9780F">
        <w:rPr>
          <w:rFonts w:ascii="Arial" w:hAnsi="Arial" w:cs="Arial"/>
          <w:lang w:val="x-none"/>
        </w:rPr>
        <w:t>převzít a zhotovitel se zavazuje předat dosud provedené práce i</w:t>
      </w:r>
      <w:r w:rsidR="00420D41">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420D41">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420D41" w:rsidRDefault="0086088C" w:rsidP="001F7620">
      <w:pPr>
        <w:pStyle w:val="Odstavecseseznamem"/>
        <w:numPr>
          <w:ilvl w:val="0"/>
          <w:numId w:val="22"/>
        </w:numPr>
        <w:spacing w:after="0" w:line="240" w:lineRule="auto"/>
        <w:jc w:val="both"/>
        <w:rPr>
          <w:rFonts w:ascii="Arial" w:hAnsi="Arial" w:cs="Arial"/>
        </w:rPr>
      </w:pPr>
      <w:r w:rsidRPr="00D9780F">
        <w:rPr>
          <w:rFonts w:ascii="Arial" w:hAnsi="Arial" w:cs="Arial"/>
          <w:lang w:val="x-none"/>
        </w:rPr>
        <w:lastRenderedPageBreak/>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3D79D028" w14:textId="77777777" w:rsidR="00420D41" w:rsidRDefault="00420D41" w:rsidP="001F7620">
      <w:pPr>
        <w:spacing w:after="0" w:line="240" w:lineRule="auto"/>
        <w:jc w:val="both"/>
        <w:rPr>
          <w:rFonts w:ascii="Arial" w:hAnsi="Arial" w:cs="Arial"/>
        </w:rPr>
      </w:pPr>
    </w:p>
    <w:p w14:paraId="13B48687" w14:textId="77777777" w:rsidR="001F7620" w:rsidRPr="00420D41" w:rsidRDefault="001F7620" w:rsidP="001F7620">
      <w:pPr>
        <w:spacing w:after="0" w:line="240" w:lineRule="auto"/>
        <w:jc w:val="both"/>
        <w:rPr>
          <w:rFonts w:ascii="Arial" w:hAnsi="Arial" w:cs="Arial"/>
        </w:rPr>
      </w:pPr>
    </w:p>
    <w:p w14:paraId="0C220E1A" w14:textId="70F32BB6" w:rsidR="00943F4A" w:rsidRPr="00D9780F" w:rsidRDefault="00EF6D19" w:rsidP="001F7620">
      <w:pPr>
        <w:spacing w:after="0" w:line="240" w:lineRule="auto"/>
        <w:jc w:val="center"/>
        <w:rPr>
          <w:rFonts w:ascii="Arial" w:hAnsi="Arial" w:cs="Arial"/>
          <w:b/>
          <w:u w:val="single"/>
        </w:rPr>
      </w:pPr>
      <w:r w:rsidRPr="00D9780F">
        <w:rPr>
          <w:rFonts w:ascii="Arial" w:hAnsi="Arial" w:cs="Arial"/>
          <w:b/>
          <w:u w:val="single"/>
        </w:rPr>
        <w:t>Čl.</w:t>
      </w:r>
      <w:r w:rsidR="00420D41">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396F8634" w:rsidR="00943F4A" w:rsidRPr="00FD2212" w:rsidRDefault="00943F4A" w:rsidP="001F7620">
      <w:pPr>
        <w:pStyle w:val="Odstavecseseznamem"/>
        <w:numPr>
          <w:ilvl w:val="0"/>
          <w:numId w:val="21"/>
        </w:numPr>
        <w:spacing w:after="0" w:line="240" w:lineRule="auto"/>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w:t>
      </w:r>
      <w:r w:rsidRPr="00FD2212">
        <w:rPr>
          <w:rFonts w:ascii="Arial" w:hAnsi="Arial" w:cs="Arial"/>
          <w:lang w:val="x-none"/>
        </w:rPr>
        <w:t>504 občanského zákoníku a</w:t>
      </w:r>
      <w:r w:rsidR="00420D41">
        <w:rPr>
          <w:rFonts w:ascii="Arial" w:hAnsi="Arial" w:cs="Arial"/>
        </w:rPr>
        <w:t> </w:t>
      </w:r>
      <w:r w:rsidRPr="00FD2212">
        <w:rPr>
          <w:rFonts w:ascii="Arial" w:hAnsi="Arial" w:cs="Arial"/>
          <w:lang w:val="x-none"/>
        </w:rPr>
        <w:t xml:space="preserve">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836350">
        <w:rPr>
          <w:rFonts w:ascii="Arial" w:hAnsi="Arial" w:cs="Arial"/>
          <w:lang w:val="x-none"/>
        </w:rPr>
        <w:t>zadávacího</w:t>
      </w:r>
      <w:r w:rsidRPr="00FD2212">
        <w:rPr>
          <w:rFonts w:ascii="Arial" w:hAnsi="Arial" w:cs="Arial"/>
          <w:lang w:val="x-none"/>
        </w:rPr>
        <w:t xml:space="preserve"> řízení.</w:t>
      </w:r>
    </w:p>
    <w:p w14:paraId="06194B8B" w14:textId="1B73EA5D" w:rsidR="00943F4A" w:rsidRPr="00D9780F" w:rsidRDefault="00943F4A" w:rsidP="00EF6D19">
      <w:pPr>
        <w:pStyle w:val="Odstavecseseznamem"/>
        <w:numPr>
          <w:ilvl w:val="0"/>
          <w:numId w:val="21"/>
        </w:numPr>
        <w:jc w:val="both"/>
        <w:rPr>
          <w:rFonts w:ascii="Arial" w:hAnsi="Arial" w:cs="Arial"/>
          <w:lang w:val="x-none"/>
        </w:rPr>
      </w:pPr>
      <w:r w:rsidRPr="00FD2212">
        <w:rPr>
          <w:rFonts w:ascii="Arial" w:hAnsi="Arial" w:cs="Arial"/>
          <w:lang w:val="x-none"/>
        </w:rPr>
        <w:t>Zhotovitel se zavazuje věnovat Důvěrným informacím stejnou ochranu</w:t>
      </w:r>
      <w:r w:rsidRPr="00D9780F">
        <w:rPr>
          <w:rFonts w:ascii="Arial" w:hAnsi="Arial" w:cs="Arial"/>
          <w:lang w:val="x-none"/>
        </w:rPr>
        <w:t>, péči a</w:t>
      </w:r>
      <w:r w:rsidR="00420D41">
        <w:rPr>
          <w:rFonts w:ascii="Arial" w:hAnsi="Arial" w:cs="Arial"/>
        </w:rPr>
        <w:t> </w:t>
      </w:r>
      <w:r w:rsidRPr="00D9780F">
        <w:rPr>
          <w:rFonts w:ascii="Arial" w:hAnsi="Arial" w:cs="Arial"/>
          <w:lang w:val="x-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21083E03"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w:t>
      </w:r>
      <w:r w:rsidR="00420D41">
        <w:rPr>
          <w:rFonts w:ascii="Arial" w:hAnsi="Arial" w:cs="Arial"/>
        </w:rPr>
        <w:t> </w:t>
      </w:r>
      <w:r w:rsidRPr="00D9780F">
        <w:rPr>
          <w:rFonts w:ascii="Arial" w:hAnsi="Arial" w:cs="Arial"/>
          <w:lang w:val="x-none"/>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420D41">
      <w:pPr>
        <w:pStyle w:val="Odstavecseseznamem"/>
        <w:numPr>
          <w:ilvl w:val="0"/>
          <w:numId w:val="21"/>
        </w:numPr>
        <w:spacing w:after="0" w:line="240" w:lineRule="auto"/>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D4256E" w14:textId="77777777" w:rsidR="00420D41" w:rsidRDefault="00420D41" w:rsidP="00420D41">
      <w:pPr>
        <w:spacing w:after="0" w:line="240" w:lineRule="auto"/>
        <w:jc w:val="both"/>
        <w:rPr>
          <w:rFonts w:ascii="Arial" w:hAnsi="Arial" w:cs="Arial"/>
          <w:lang w:val="x-none"/>
        </w:rPr>
      </w:pPr>
    </w:p>
    <w:p w14:paraId="5364FB6A" w14:textId="77777777" w:rsidR="00420D41" w:rsidRPr="00420D41" w:rsidRDefault="00420D41" w:rsidP="00420D41">
      <w:pPr>
        <w:spacing w:after="0" w:line="240" w:lineRule="auto"/>
        <w:jc w:val="both"/>
        <w:rPr>
          <w:rFonts w:ascii="Arial" w:hAnsi="Arial" w:cs="Arial"/>
          <w:lang w:val="x-none"/>
        </w:rPr>
      </w:pPr>
    </w:p>
    <w:p w14:paraId="29067AC7" w14:textId="1063DABE" w:rsidR="00943F4A" w:rsidRPr="00D9780F" w:rsidRDefault="0086088C" w:rsidP="00420D41">
      <w:pPr>
        <w:spacing w:after="0" w:line="240" w:lineRule="auto"/>
        <w:jc w:val="center"/>
        <w:rPr>
          <w:rFonts w:ascii="Arial" w:hAnsi="Arial" w:cs="Arial"/>
          <w:b/>
          <w:u w:val="single"/>
          <w:lang w:val="x-none"/>
        </w:rPr>
      </w:pPr>
      <w:bookmarkStart w:id="51"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51"/>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08859EEB"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w:t>
      </w:r>
      <w:r w:rsidR="00420D41">
        <w:rPr>
          <w:rFonts w:ascii="Arial" w:hAnsi="Arial" w:cs="Arial"/>
        </w:rPr>
        <w:t> </w:t>
      </w:r>
      <w:r w:rsidRPr="00D9780F">
        <w:rPr>
          <w:rFonts w:ascii="Arial" w:hAnsi="Arial" w:cs="Arial"/>
          <w:lang w:val="x-none"/>
        </w:rPr>
        <w:t>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1F7620">
      <w:pPr>
        <w:pStyle w:val="Odstavecseseznamem"/>
        <w:numPr>
          <w:ilvl w:val="0"/>
          <w:numId w:val="20"/>
        </w:numPr>
        <w:spacing w:after="0" w:line="240" w:lineRule="auto"/>
        <w:jc w:val="both"/>
        <w:rPr>
          <w:rFonts w:ascii="Arial" w:hAnsi="Arial" w:cs="Arial"/>
          <w:lang w:val="x-none"/>
        </w:rPr>
      </w:pPr>
      <w:r w:rsidRPr="00D9780F">
        <w:rPr>
          <w:rFonts w:ascii="Arial" w:hAnsi="Arial" w:cs="Arial"/>
          <w:lang w:val="x-none"/>
        </w:rPr>
        <w:lastRenderedPageBreak/>
        <w:t>Objednatel je oprávněn předmět ochrany upravit či jinak měnit, a to bez souhlasu zhotovitele.</w:t>
      </w:r>
      <w:bookmarkStart w:id="52" w:name="_Hlk72416656"/>
    </w:p>
    <w:p w14:paraId="725BAA03" w14:textId="09EC5A45" w:rsidR="00904EFF" w:rsidRDefault="00904EFF" w:rsidP="001F7620">
      <w:pPr>
        <w:pStyle w:val="Bezmezer"/>
        <w:jc w:val="center"/>
        <w:rPr>
          <w:rFonts w:ascii="Arial" w:hAnsi="Arial" w:cs="Arial"/>
          <w:b/>
          <w:u w:val="single"/>
        </w:rPr>
      </w:pPr>
      <w:bookmarkStart w:id="53" w:name="_Hlk71731034"/>
    </w:p>
    <w:p w14:paraId="4B4FB859" w14:textId="77777777" w:rsidR="00DE3F66" w:rsidRDefault="00DE3F66" w:rsidP="001F7620">
      <w:pPr>
        <w:pStyle w:val="Bezmezer"/>
        <w:jc w:val="center"/>
        <w:rPr>
          <w:rFonts w:ascii="Arial" w:hAnsi="Arial" w:cs="Arial"/>
          <w:b/>
          <w:u w:val="single"/>
        </w:rPr>
      </w:pPr>
    </w:p>
    <w:p w14:paraId="2DE8E307" w14:textId="2BDDDC86" w:rsidR="00442B3D" w:rsidRPr="000F5E62" w:rsidRDefault="00442B3D" w:rsidP="001F7620">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7391039" w14:textId="4F147B32"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w:t>
      </w:r>
      <w:r w:rsidR="00420D41">
        <w:rPr>
          <w:rStyle w:val="l-L2Char"/>
          <w:rFonts w:eastAsiaTheme="minorHAnsi" w:cs="Arial"/>
        </w:rPr>
        <w:t> </w:t>
      </w:r>
      <w:r w:rsidRPr="009B3CA0">
        <w:rPr>
          <w:rStyle w:val="l-L2Char"/>
          <w:rFonts w:eastAsiaTheme="minorHAnsi" w:cs="Arial"/>
        </w:rPr>
        <w:t xml:space="preserve">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2D3058F2"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němž tak stanoví zákon č. 300/2008 Sb., o elektronických úkonech a</w:t>
      </w:r>
      <w:r w:rsidR="00420D41">
        <w:rPr>
          <w:rStyle w:val="l-L2Char"/>
          <w:rFonts w:eastAsiaTheme="minorHAnsi" w:cs="Arial"/>
        </w:rPr>
        <w:t>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w:t>
      </w:r>
      <w:r w:rsidR="00420D41">
        <w:rPr>
          <w:rStyle w:val="l-L2Char"/>
          <w:rFonts w:eastAsiaTheme="minorHAnsi" w:cs="Arial"/>
        </w:rPr>
        <w:t> </w:t>
      </w:r>
      <w:r w:rsidR="00442B3D" w:rsidRPr="009B3CA0">
        <w:rPr>
          <w:rStyle w:val="l-L2Char"/>
          <w:rFonts w:eastAsiaTheme="minorHAnsi" w:cs="Arial"/>
        </w:rPr>
        <w:t>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AB6F6E">
      <w:pPr>
        <w:pStyle w:val="Odstavecseseznamem"/>
        <w:numPr>
          <w:ilvl w:val="0"/>
          <w:numId w:val="43"/>
        </w:numPr>
        <w:spacing w:after="0" w:line="240" w:lineRule="auto"/>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AB6F6E">
      <w:pPr>
        <w:spacing w:after="0" w:line="240" w:lineRule="auto"/>
        <w:ind w:left="372" w:firstLine="479"/>
        <w:jc w:val="both"/>
        <w:rPr>
          <w:rFonts w:ascii="Arial" w:hAnsi="Arial" w:cs="Arial"/>
        </w:rPr>
      </w:pPr>
      <w:r w:rsidRPr="008377B5">
        <w:rPr>
          <w:rFonts w:ascii="Arial" w:hAnsi="Arial" w:cs="Arial"/>
        </w:rPr>
        <w:t>Za objednatele:</w:t>
      </w:r>
    </w:p>
    <w:p w14:paraId="381C59DD" w14:textId="77777777" w:rsidR="00FD2212" w:rsidRPr="008377B5" w:rsidRDefault="00FD2212" w:rsidP="00AB6F6E">
      <w:pPr>
        <w:spacing w:after="0" w:line="240" w:lineRule="auto"/>
        <w:ind w:left="372" w:firstLine="479"/>
        <w:jc w:val="both"/>
        <w:rPr>
          <w:rFonts w:ascii="Arial" w:hAnsi="Arial" w:cs="Arial"/>
        </w:rPr>
      </w:pPr>
      <w:bookmarkStart w:id="54" w:name="_Hlk166838220"/>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ab/>
        <w:t>Ing. Zdenka Hebelková, odborný rada</w:t>
      </w:r>
    </w:p>
    <w:p w14:paraId="32B03BBE" w14:textId="77777777" w:rsidR="00FD2212" w:rsidRPr="008377B5" w:rsidRDefault="00FD2212" w:rsidP="00AB6F6E">
      <w:pPr>
        <w:spacing w:after="0" w:line="240" w:lineRule="auto"/>
        <w:ind w:left="372" w:firstLine="479"/>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hAnsi="Arial" w:cs="Arial"/>
        </w:rPr>
        <w:tab/>
        <w:t>+420 725 765 796</w:t>
      </w:r>
    </w:p>
    <w:p w14:paraId="2DF0B44D" w14:textId="289D5F36" w:rsidR="00FD2212" w:rsidRPr="008377B5" w:rsidRDefault="00FD2212" w:rsidP="00AB6F6E">
      <w:pPr>
        <w:spacing w:after="0" w:line="240" w:lineRule="auto"/>
        <w:ind w:left="372" w:firstLine="479"/>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z.hebelkova@spucr.cz</w:t>
      </w:r>
    </w:p>
    <w:p w14:paraId="0641C45E" w14:textId="77777777" w:rsidR="00FD2212" w:rsidRPr="008377B5" w:rsidRDefault="00FD2212" w:rsidP="00AB6F6E">
      <w:pPr>
        <w:spacing w:after="0" w:line="240" w:lineRule="auto"/>
        <w:ind w:left="372" w:firstLine="479"/>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4170E2F" w14:textId="7D5E4A46" w:rsidR="00FD2212" w:rsidRPr="008377B5" w:rsidRDefault="00FD2212" w:rsidP="00AB6F6E">
      <w:pPr>
        <w:spacing w:after="0" w:line="240" w:lineRule="auto"/>
        <w:ind w:left="372" w:firstLine="479"/>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p w14:paraId="2387F838" w14:textId="2EB514BE" w:rsidR="00FD2212" w:rsidRPr="008377B5" w:rsidRDefault="00FD2212" w:rsidP="00AB6F6E">
      <w:pPr>
        <w:spacing w:after="0" w:line="240" w:lineRule="auto"/>
        <w:ind w:left="372" w:firstLine="479"/>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p w14:paraId="324A3956" w14:textId="73E99463" w:rsidR="00FD2212" w:rsidRPr="00D9780F" w:rsidRDefault="00FD2212" w:rsidP="00420D41">
      <w:pPr>
        <w:pStyle w:val="Odstavecseseznamem"/>
        <w:spacing w:after="0" w:line="240" w:lineRule="auto"/>
        <w:ind w:left="372" w:firstLine="479"/>
        <w:jc w:val="both"/>
        <w:rPr>
          <w:rFonts w:ascii="Arial" w:hAnsi="Arial" w:cs="Arial"/>
          <w:lang w:val="x-none"/>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FC7772">
        <w:rPr>
          <w:rFonts w:ascii="Arial" w:eastAsia="Times New Roman" w:hAnsi="Arial" w:cs="Arial"/>
          <w:b/>
          <w:bCs/>
          <w:snapToGrid w:val="0"/>
          <w:highlight w:val="yellow"/>
          <w:lang w:eastAsia="cs-CZ"/>
        </w:rPr>
        <w:t>[DOPLNIT]</w:t>
      </w:r>
    </w:p>
    <w:bookmarkEnd w:id="53"/>
    <w:bookmarkEnd w:id="54"/>
    <w:p w14:paraId="3E22C955" w14:textId="77777777" w:rsidR="00050E94" w:rsidRDefault="00050E94" w:rsidP="00420D41">
      <w:pPr>
        <w:pStyle w:val="Odstavecseseznamem"/>
        <w:spacing w:after="0" w:line="240" w:lineRule="auto"/>
        <w:jc w:val="both"/>
        <w:rPr>
          <w:rFonts w:ascii="Arial" w:hAnsi="Arial" w:cs="Arial"/>
          <w:lang w:val="x-none"/>
        </w:rPr>
      </w:pPr>
    </w:p>
    <w:p w14:paraId="756C8313" w14:textId="77777777" w:rsidR="00AB6F6E" w:rsidRPr="00D9780F" w:rsidRDefault="00AB6F6E" w:rsidP="00420D41">
      <w:pPr>
        <w:pStyle w:val="Odstavecseseznamem"/>
        <w:spacing w:after="0" w:line="240" w:lineRule="auto"/>
        <w:jc w:val="both"/>
        <w:rPr>
          <w:rFonts w:ascii="Arial" w:hAnsi="Arial" w:cs="Arial"/>
          <w:lang w:val="x-none"/>
        </w:rPr>
      </w:pPr>
    </w:p>
    <w:bookmarkEnd w:id="52"/>
    <w:p w14:paraId="57929499" w14:textId="6DFB6619" w:rsidR="00943F4A" w:rsidRPr="00D9780F" w:rsidRDefault="0086088C" w:rsidP="00420D41">
      <w:pPr>
        <w:spacing w:after="0" w:line="240" w:lineRule="auto"/>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lastRenderedPageBreak/>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1E8C421C" w:rsidR="00943F4A" w:rsidRPr="00FD2212"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w:t>
      </w:r>
      <w:r w:rsidR="00943F4A" w:rsidRPr="00FD2212">
        <w:rPr>
          <w:rFonts w:ascii="Arial" w:hAnsi="Arial" w:cs="Arial"/>
          <w:lang w:val="x-none"/>
        </w:rPr>
        <w:t>v</w:t>
      </w:r>
      <w:r w:rsidR="00762B6A" w:rsidRPr="00FD2212">
        <w:rPr>
          <w:rFonts w:ascii="Arial" w:hAnsi="Arial" w:cs="Arial"/>
          <w:lang w:val="x-none"/>
        </w:rPr>
        <w:t> </w:t>
      </w:r>
      <w:r w:rsidR="00943F4A" w:rsidRPr="00B37D5E">
        <w:rPr>
          <w:rFonts w:ascii="Arial" w:hAnsi="Arial" w:cs="Arial"/>
          <w:lang w:val="x-none"/>
        </w:rPr>
        <w:t>zadávacím</w:t>
      </w:r>
      <w:r w:rsidR="00943F4A" w:rsidRPr="00FD2212">
        <w:rPr>
          <w:rFonts w:ascii="Arial" w:hAnsi="Arial" w:cs="Arial"/>
          <w:lang w:val="x-none"/>
        </w:rPr>
        <w:t xml:space="preserve"> řízení vedoucí k uzavření této smlouvy, je zhotovitel oprávněn po písemném odsouh</w:t>
      </w:r>
      <w:r w:rsidR="00943F4A" w:rsidRPr="00D9780F">
        <w:rPr>
          <w:rFonts w:ascii="Arial" w:hAnsi="Arial" w:cs="Arial"/>
          <w:lang w:val="x-none"/>
        </w:rPr>
        <w:t>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w:t>
      </w:r>
      <w:r w:rsidR="00922B4E" w:rsidRPr="00FD2212">
        <w:rPr>
          <w:rFonts w:ascii="Arial" w:hAnsi="Arial" w:cs="Arial"/>
        </w:rPr>
        <w:t>byla prokázána v</w:t>
      </w:r>
      <w:r w:rsidR="00762B6A" w:rsidRPr="00FD2212">
        <w:rPr>
          <w:rFonts w:ascii="Arial" w:hAnsi="Arial" w:cs="Arial"/>
        </w:rPr>
        <w:t> </w:t>
      </w:r>
      <w:r w:rsidR="00922B4E" w:rsidRPr="00B37D5E">
        <w:rPr>
          <w:rFonts w:ascii="Arial" w:hAnsi="Arial" w:cs="Arial"/>
        </w:rPr>
        <w:t>zadávacím</w:t>
      </w:r>
      <w:r w:rsidR="00922B4E" w:rsidRPr="00FD2212">
        <w:rPr>
          <w:rFonts w:ascii="Arial" w:hAnsi="Arial" w:cs="Arial"/>
        </w:rPr>
        <w:t xml:space="preserve"> řízení</w:t>
      </w:r>
      <w:r w:rsidR="00CD2350" w:rsidRPr="00FD2212">
        <w:rPr>
          <w:rFonts w:ascii="Arial" w:hAnsi="Arial" w:cs="Arial"/>
        </w:rPr>
        <w:t>.</w:t>
      </w:r>
    </w:p>
    <w:p w14:paraId="1F9D0C45" w14:textId="5FEAE64E" w:rsidR="00F85319" w:rsidRPr="00B109EB" w:rsidRDefault="00F85319" w:rsidP="00F85319">
      <w:pPr>
        <w:pStyle w:val="Odstavecseseznamem"/>
        <w:numPr>
          <w:ilvl w:val="0"/>
          <w:numId w:val="19"/>
        </w:numPr>
        <w:jc w:val="both"/>
        <w:rPr>
          <w:rFonts w:ascii="Arial" w:hAnsi="Arial" w:cs="Arial"/>
        </w:rPr>
      </w:pPr>
      <w:bookmarkStart w:id="55" w:name="_Hlk96426389"/>
      <w:r w:rsidRPr="00F85319">
        <w:rPr>
          <w:rFonts w:ascii="Arial" w:hAnsi="Arial" w:cs="Arial"/>
        </w:rPr>
        <w:t xml:space="preserve"> </w:t>
      </w:r>
      <w:r>
        <w:rPr>
          <w:rFonts w:ascii="Arial" w:hAnsi="Arial" w:cs="Arial"/>
        </w:rPr>
        <w:t>Zhotovitel musí v rámci projednání změny poddodavatele vždy doložit objednateli ke</w:t>
      </w:r>
      <w:r w:rsidR="00420D41">
        <w:rPr>
          <w:rFonts w:ascii="Arial" w:hAnsi="Arial" w:cs="Arial"/>
        </w:rPr>
        <w:t> </w:t>
      </w:r>
      <w:r>
        <w:rPr>
          <w:rFonts w:ascii="Arial" w:hAnsi="Arial" w:cs="Arial"/>
        </w:rPr>
        <w:t>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FD2212">
        <w:rPr>
          <w:rFonts w:ascii="Arial" w:hAnsi="Arial" w:cs="Arial"/>
        </w:rPr>
        <w:t xml:space="preserve">poddodavatele </w:t>
      </w:r>
      <w:r w:rsidRPr="00B37D5E">
        <w:rPr>
          <w:rFonts w:ascii="Arial" w:hAnsi="Arial" w:cs="Arial"/>
        </w:rPr>
        <w:t>do 5 pracovních dnů od vzniku této skutečnosti</w:t>
      </w:r>
      <w:r w:rsidRPr="00FD2212">
        <w:rPr>
          <w:rFonts w:ascii="Arial" w:hAnsi="Arial" w:cs="Arial"/>
        </w:rPr>
        <w:t>.</w:t>
      </w:r>
    </w:p>
    <w:p w14:paraId="40338FCE" w14:textId="11901B0A" w:rsidR="00943F4A" w:rsidRPr="00D9780F" w:rsidRDefault="00943F4A" w:rsidP="00EF6D19">
      <w:pPr>
        <w:pStyle w:val="Odstavecseseznamem"/>
        <w:numPr>
          <w:ilvl w:val="0"/>
          <w:numId w:val="19"/>
        </w:numPr>
        <w:jc w:val="both"/>
        <w:rPr>
          <w:rFonts w:ascii="Arial" w:hAnsi="Arial" w:cs="Arial"/>
          <w:lang w:val="x-none"/>
        </w:rPr>
      </w:pPr>
      <w:bookmarkStart w:id="56" w:name="_Ref376434278"/>
      <w:bookmarkEnd w:id="55"/>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w:t>
      </w:r>
      <w:r w:rsidR="00420D41">
        <w:rPr>
          <w:rFonts w:ascii="Arial" w:hAnsi="Arial" w:cs="Arial"/>
        </w:rPr>
        <w:t> </w:t>
      </w:r>
      <w:r w:rsidRPr="00D9780F">
        <w:rPr>
          <w:rFonts w:ascii="Arial" w:hAnsi="Arial" w:cs="Arial"/>
          <w:lang w:val="x-none"/>
        </w:rPr>
        <w:t>jakost a uplatnění a odstranění vad díla. Zhotovitel tímto souhlasí s přechodem uvedených práv objednatele na nového vlastníka stavby.</w:t>
      </w:r>
      <w:bookmarkEnd w:id="56"/>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213378F7" w:rsidR="00943F4A" w:rsidRPr="003027EE" w:rsidRDefault="003027EE" w:rsidP="003027EE">
      <w:pPr>
        <w:pStyle w:val="Odstavecseseznamem"/>
        <w:jc w:val="both"/>
        <w:rPr>
          <w:rFonts w:ascii="Arial" w:hAnsi="Arial" w:cs="Arial"/>
        </w:rPr>
      </w:pPr>
      <w:bookmarkStart w:id="57" w:name="_Hlk18936809"/>
      <w:r w:rsidRPr="00B0081B">
        <w:rPr>
          <w:rFonts w:ascii="Arial" w:hAnsi="Arial" w:cs="Arial"/>
        </w:rPr>
        <w:t>K p</w:t>
      </w:r>
      <w:r w:rsidRPr="00B0081B">
        <w:rPr>
          <w:rFonts w:ascii="Arial" w:hAnsi="Arial" w:cs="Arial"/>
          <w:lang w:val="x-none"/>
        </w:rPr>
        <w:t xml:space="preserve">rověření 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420D41">
        <w:rPr>
          <w:rFonts w:ascii="Arial" w:hAnsi="Arial" w:cs="Arial"/>
        </w:rPr>
        <w:t> </w:t>
      </w:r>
      <w:r w:rsidRPr="00B0081B">
        <w:rPr>
          <w:rFonts w:ascii="Arial" w:hAnsi="Arial" w:cs="Arial"/>
          <w:lang w:val="x-none"/>
        </w:rPr>
        <w:t>místech</w:t>
      </w:r>
      <w:r w:rsidR="00420D41">
        <w:rPr>
          <w:rFonts w:ascii="Arial" w:hAnsi="Arial" w:cs="Arial"/>
        </w:rPr>
        <w:t>,</w:t>
      </w:r>
      <w:r w:rsidRPr="00B0081B">
        <w:rPr>
          <w:rFonts w:ascii="Arial" w:hAnsi="Arial" w:cs="Arial"/>
          <w:lang w:val="x-none"/>
        </w:rPr>
        <w:t xml:space="preserve"> kde určí objednatel, a to nejméně 2x na 500 m délky u cest s povrchem z</w:t>
      </w:r>
      <w:r w:rsidR="00420D41">
        <w:rPr>
          <w:rFonts w:ascii="Arial" w:hAnsi="Arial" w:cs="Arial"/>
        </w:rPr>
        <w:t> </w:t>
      </w:r>
      <w:r w:rsidRPr="00B0081B">
        <w:rPr>
          <w:rFonts w:ascii="Arial" w:hAnsi="Arial" w:cs="Arial"/>
          <w:lang w:val="x-none"/>
        </w:rPr>
        <w:t>asfaltové směsi.</w:t>
      </w:r>
    </w:p>
    <w:bookmarkEnd w:id="57"/>
    <w:p w14:paraId="12DC4A53" w14:textId="4D773C64" w:rsidR="00943F4A" w:rsidRPr="00D9780F" w:rsidRDefault="00E73632" w:rsidP="00EF6D19">
      <w:pPr>
        <w:pStyle w:val="Odstavecseseznamem"/>
        <w:numPr>
          <w:ilvl w:val="0"/>
          <w:numId w:val="19"/>
        </w:numPr>
        <w:jc w:val="both"/>
        <w:rPr>
          <w:rFonts w:ascii="Arial" w:hAnsi="Arial" w:cs="Arial"/>
          <w:bCs/>
          <w:lang w:val="en-US"/>
        </w:rPr>
      </w:pPr>
      <w:r w:rsidRPr="00D9780F">
        <w:rPr>
          <w:rFonts w:ascii="Arial" w:hAnsi="Arial" w:cs="Arial"/>
          <w:bCs/>
          <w:lang w:val="en-US"/>
        </w:rPr>
        <w:t>V případě, že se pod</w:t>
      </w:r>
      <w:r w:rsidR="00E25F03">
        <w:rPr>
          <w:rFonts w:ascii="Arial" w:hAnsi="Arial" w:cs="Arial"/>
          <w:bCs/>
          <w:lang w:val="en-US"/>
        </w:rPr>
        <w:t>dodavatel</w:t>
      </w:r>
      <w:r w:rsidR="00943F4A" w:rsidRPr="00D9780F">
        <w:rPr>
          <w:rFonts w:ascii="Arial" w:hAnsi="Arial" w:cs="Arial"/>
          <w:bCs/>
          <w:lang w:val="en-US"/>
        </w:rPr>
        <w:t xml:space="preserve"> bude podílet na provedení díla, tak nebude plněna </w:t>
      </w:r>
      <w:r w:rsidR="00F8737C" w:rsidRPr="00D9780F">
        <w:rPr>
          <w:rFonts w:ascii="Arial" w:hAnsi="Arial" w:cs="Arial"/>
          <w:bCs/>
          <w:lang w:val="en-US"/>
        </w:rPr>
        <w:t>po</w:t>
      </w:r>
      <w:r w:rsidR="00E25F03">
        <w:rPr>
          <w:rFonts w:ascii="Arial" w:hAnsi="Arial" w:cs="Arial"/>
          <w:bCs/>
          <w:lang w:val="en-US"/>
        </w:rPr>
        <w:t>ddodavatelem</w:t>
      </w:r>
      <w:r w:rsidR="00F8737C" w:rsidRPr="00D9780F">
        <w:rPr>
          <w:rFonts w:ascii="Arial" w:hAnsi="Arial" w:cs="Arial"/>
          <w:bCs/>
          <w:lang w:val="en-US"/>
        </w:rPr>
        <w:t xml:space="preserve"> </w:t>
      </w:r>
      <w:r w:rsidR="00943F4A" w:rsidRPr="00D9780F">
        <w:rPr>
          <w:rFonts w:ascii="Arial" w:hAnsi="Arial" w:cs="Arial"/>
          <w:bCs/>
          <w:lang w:val="en-US"/>
        </w:rPr>
        <w:t>následující část díla týkající se níže uvedených položek v soupisu prací:</w:t>
      </w:r>
      <w:r w:rsidR="00922B4E" w:rsidRPr="00D9780F">
        <w:rPr>
          <w:rFonts w:ascii="Arial" w:hAnsi="Arial" w:cs="Arial"/>
          <w:bCs/>
          <w:lang w:val="en-US"/>
        </w:rPr>
        <w:t xml:space="preserve"> (doplnit)</w:t>
      </w:r>
    </w:p>
    <w:p w14:paraId="035C0187" w14:textId="77777777" w:rsidR="00FD2212" w:rsidRPr="00D83AFD" w:rsidRDefault="00943F4A" w:rsidP="00FD2212">
      <w:pPr>
        <w:rPr>
          <w:rFonts w:ascii="Arial" w:hAnsi="Arial" w:cs="Arial"/>
          <w:bCs/>
          <w:i/>
          <w:lang w:val="en-US"/>
        </w:rPr>
      </w:pPr>
      <w:r w:rsidRPr="00D9780F">
        <w:rPr>
          <w:rFonts w:ascii="Arial" w:hAnsi="Arial" w:cs="Arial"/>
          <w:bCs/>
          <w:lang w:val="en-US"/>
        </w:rPr>
        <w:t xml:space="preserve">           </w:t>
      </w:r>
      <w:r w:rsidR="00FD2212" w:rsidRPr="00D83AFD">
        <w:rPr>
          <w:rFonts w:ascii="Arial" w:hAnsi="Arial" w:cs="Arial"/>
          <w:bCs/>
          <w:i/>
          <w:lang w:val="en-US"/>
        </w:rPr>
        <w:t>Číslo  položky                        Název položky</w:t>
      </w:r>
    </w:p>
    <w:p w14:paraId="7BB35BB3" w14:textId="77777777" w:rsidR="00FD2212" w:rsidRPr="00D83AFD" w:rsidRDefault="00FD2212" w:rsidP="00FD2212">
      <w:pPr>
        <w:ind w:left="3540" w:hanging="2835"/>
        <w:rPr>
          <w:rFonts w:ascii="Arial" w:hAnsi="Arial" w:cs="Arial"/>
          <w:bCs/>
          <w:i/>
          <w:lang w:val="en-US"/>
        </w:rPr>
      </w:pPr>
      <w:r w:rsidRPr="00D83AFD">
        <w:rPr>
          <w:rFonts w:ascii="Arial" w:hAnsi="Arial" w:cs="Arial"/>
          <w:bCs/>
          <w:i/>
          <w:lang w:val="en-US"/>
        </w:rPr>
        <w:lastRenderedPageBreak/>
        <w:t>564752111</w:t>
      </w:r>
      <w:r w:rsidRPr="00D83AFD">
        <w:rPr>
          <w:rFonts w:ascii="Arial" w:hAnsi="Arial" w:cs="Arial"/>
          <w:bCs/>
          <w:i/>
          <w:lang w:val="en-US"/>
        </w:rPr>
        <w:tab/>
        <w:t>podklad nebo kryt z vibrovaného štěrku VŠ s rozprostřením, vlhčením a zhtuněním, po zhutnění tl 150 mm</w:t>
      </w:r>
    </w:p>
    <w:p w14:paraId="2AD1E30E" w14:textId="77777777" w:rsidR="00FD2212" w:rsidRPr="00D83AFD" w:rsidRDefault="00FD2212" w:rsidP="00420D41">
      <w:pPr>
        <w:spacing w:after="0" w:line="240" w:lineRule="auto"/>
        <w:ind w:left="3540" w:hanging="2835"/>
        <w:rPr>
          <w:rFonts w:ascii="Arial" w:hAnsi="Arial" w:cs="Arial"/>
          <w:bCs/>
          <w:i/>
          <w:lang w:val="en-US"/>
        </w:rPr>
      </w:pPr>
      <w:r w:rsidRPr="00D83AFD">
        <w:rPr>
          <w:rFonts w:ascii="Arial" w:hAnsi="Arial" w:cs="Arial"/>
          <w:bCs/>
          <w:i/>
          <w:lang w:val="en-US"/>
        </w:rPr>
        <w:t>564851111</w:t>
      </w:r>
      <w:r w:rsidRPr="00D83AFD">
        <w:rPr>
          <w:rFonts w:ascii="Arial" w:hAnsi="Arial" w:cs="Arial"/>
          <w:bCs/>
          <w:i/>
          <w:lang w:val="en-US"/>
        </w:rPr>
        <w:tab/>
        <w:t>podklad ze štěrkodrti ŠD s rozprostřením a zhutněním plochy přes 100m</w:t>
      </w:r>
      <w:r w:rsidRPr="00D83AFD">
        <w:rPr>
          <w:rFonts w:ascii="Arial" w:hAnsi="Arial" w:cs="Arial"/>
          <w:bCs/>
          <w:i/>
          <w:vertAlign w:val="superscript"/>
          <w:lang w:val="en-US"/>
        </w:rPr>
        <w:t>2</w:t>
      </w:r>
      <w:r w:rsidRPr="00D83AFD">
        <w:rPr>
          <w:rFonts w:ascii="Arial" w:hAnsi="Arial" w:cs="Arial"/>
          <w:bCs/>
          <w:i/>
          <w:lang w:val="en-US"/>
        </w:rPr>
        <w:t>, po zhutnění tl 150 mm</w:t>
      </w:r>
    </w:p>
    <w:p w14:paraId="45D9C868" w14:textId="77777777" w:rsidR="00661ABF" w:rsidRDefault="00661ABF" w:rsidP="00420D41">
      <w:pPr>
        <w:spacing w:after="0" w:line="240" w:lineRule="auto"/>
        <w:rPr>
          <w:rFonts w:ascii="Arial" w:hAnsi="Arial" w:cs="Arial"/>
          <w:bCs/>
          <w:i/>
          <w:lang w:val="en-US"/>
        </w:rPr>
      </w:pPr>
    </w:p>
    <w:p w14:paraId="77916770" w14:textId="77777777" w:rsidR="00420D41" w:rsidRPr="00D9780F" w:rsidRDefault="00420D41" w:rsidP="00420D41">
      <w:pPr>
        <w:spacing w:after="0" w:line="240" w:lineRule="auto"/>
        <w:rPr>
          <w:rFonts w:ascii="Arial" w:hAnsi="Arial" w:cs="Arial"/>
          <w:bCs/>
          <w:i/>
          <w:lang w:val="en-US"/>
        </w:rPr>
      </w:pPr>
    </w:p>
    <w:p w14:paraId="4EEA106D" w14:textId="4B5BF409" w:rsidR="00661ABF" w:rsidRPr="00AF1E36" w:rsidRDefault="00661ABF" w:rsidP="001F7620">
      <w:pPr>
        <w:spacing w:after="0" w:line="240" w:lineRule="auto"/>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2A9EBA59" w:rsidR="008A3B28" w:rsidRPr="00243A4C" w:rsidRDefault="008A3B28" w:rsidP="001F7620">
      <w:pPr>
        <w:pStyle w:val="Odstavecseseznamem"/>
        <w:numPr>
          <w:ilvl w:val="0"/>
          <w:numId w:val="37"/>
        </w:numPr>
        <w:spacing w:after="0" w:line="240" w:lineRule="auto"/>
        <w:jc w:val="both"/>
      </w:pPr>
      <w:r w:rsidRPr="00084D6F">
        <w:rPr>
          <w:rFonts w:ascii="Arial" w:hAnsi="Arial" w:cs="Arial"/>
          <w:lang w:val="x-none"/>
        </w:rPr>
        <w:t>Objednatel si vyhrazuje právo kdykoliv v průběhu plnění předmětu smlouvy bez</w:t>
      </w:r>
      <w:r w:rsidR="00420D41">
        <w:rPr>
          <w:rFonts w:ascii="Arial" w:hAnsi="Arial" w:cs="Arial"/>
        </w:rPr>
        <w:t> </w:t>
      </w:r>
      <w:r w:rsidRPr="00084D6F">
        <w:rPr>
          <w:rFonts w:ascii="Arial" w:hAnsi="Arial" w:cs="Arial"/>
          <w:lang w:val="x-none"/>
        </w:rPr>
        <w:t>uvedení důvodu snížit nebo zvýšit druh a rozsah jednotlivých prací či dodávek.</w:t>
      </w:r>
      <w:bookmarkStart w:id="58" w:name="_Hlk72416692"/>
      <w:r w:rsidRPr="00084D6F">
        <w:rPr>
          <w:rFonts w:ascii="Arial" w:hAnsi="Arial" w:cs="Arial"/>
          <w:lang w:val="x-none"/>
        </w:rPr>
        <w:t xml:space="preserve"> </w:t>
      </w:r>
      <w:bookmarkStart w:id="59" w:name="_Hlk71731415"/>
      <w:r w:rsidR="00442B3D">
        <w:rPr>
          <w:rFonts w:ascii="Arial" w:hAnsi="Arial" w:cs="Arial"/>
        </w:rPr>
        <w:t>Avšak vždy pouze v souladu se ZZVZ.</w:t>
      </w:r>
      <w:bookmarkEnd w:id="58"/>
      <w:bookmarkEnd w:id="59"/>
    </w:p>
    <w:p w14:paraId="38FDB4EC" w14:textId="265FBA75"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05DDE2B0"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dodatek k této smlouvě s ujednáním o ceně a</w:t>
      </w:r>
      <w:r w:rsidR="00420D41">
        <w:rPr>
          <w:rFonts w:ascii="Arial" w:hAnsi="Arial" w:cs="Arial"/>
        </w:rPr>
        <w:t> </w:t>
      </w:r>
      <w:r w:rsidRPr="00084D6F">
        <w:rPr>
          <w:rFonts w:ascii="Arial" w:hAnsi="Arial" w:cs="Arial"/>
          <w:lang w:val="x-none"/>
        </w:rPr>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4C6AE19D" w:rsidR="0010249E" w:rsidRPr="00084D6F" w:rsidRDefault="0010249E" w:rsidP="0010249E">
      <w:pPr>
        <w:pStyle w:val="Odstavecseseznamem"/>
        <w:numPr>
          <w:ilvl w:val="0"/>
          <w:numId w:val="37"/>
        </w:numPr>
        <w:jc w:val="both"/>
        <w:rPr>
          <w:rFonts w:ascii="Arial" w:hAnsi="Arial" w:cs="Arial"/>
        </w:rPr>
      </w:pPr>
      <w:bookmarkStart w:id="60" w:name="_Hlk13049894"/>
      <w:bookmarkStart w:id="61" w:name="_Hlk13051224"/>
      <w:r w:rsidRPr="00084D6F">
        <w:rPr>
          <w:rFonts w:ascii="Arial" w:hAnsi="Arial" w:cs="Arial"/>
        </w:rPr>
        <w:t xml:space="preserve">Pokud v rámci </w:t>
      </w:r>
      <w:r w:rsidRPr="00084D6F">
        <w:rPr>
          <w:rFonts w:ascii="Arial" w:hAnsi="Arial" w:cs="Arial"/>
          <w:iCs/>
        </w:rPr>
        <w:t>víceprací vzniknou nové položky, které nejsou uvedeny v nabídkovém rozpočtu, stanoví se jejich tzv. odvozená cena. Tato cena bude stanovena dle</w:t>
      </w:r>
      <w:r w:rsidR="00420D41">
        <w:rPr>
          <w:rFonts w:ascii="Arial" w:hAnsi="Arial" w:cs="Arial"/>
          <w:iCs/>
        </w:rPr>
        <w:t> </w:t>
      </w:r>
      <w:r w:rsidRPr="00084D6F">
        <w:rPr>
          <w:rFonts w:ascii="Arial" w:hAnsi="Arial" w:cs="Arial"/>
          <w:iCs/>
        </w:rPr>
        <w:t xml:space="preserve">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24736EA3" w:rsidR="0010249E" w:rsidRPr="00084D6F" w:rsidRDefault="0010249E" w:rsidP="0010249E">
      <w:pPr>
        <w:pStyle w:val="Odstavecseseznamem"/>
        <w:numPr>
          <w:ilvl w:val="0"/>
          <w:numId w:val="37"/>
        </w:numPr>
        <w:jc w:val="both"/>
        <w:rPr>
          <w:rFonts w:ascii="Arial" w:hAnsi="Arial" w:cs="Arial"/>
        </w:rPr>
      </w:pPr>
      <w:bookmarkStart w:id="62" w:name="_Hlk13049910"/>
      <w:bookmarkEnd w:id="60"/>
      <w:r w:rsidRPr="00084D6F">
        <w:rPr>
          <w:rFonts w:ascii="Arial" w:hAnsi="Arial" w:cs="Arial"/>
          <w:iCs/>
        </w:rPr>
        <w:t>Pokud v rámci víceprací vzniknou nové položky, které nebudou uvedené v cenové soustavě URS, bude cena takové položky posouzena objednatelem individuálně dle</w:t>
      </w:r>
      <w:r w:rsidR="00420D41">
        <w:rPr>
          <w:rFonts w:ascii="Arial" w:hAnsi="Arial" w:cs="Arial"/>
          <w:iCs/>
        </w:rPr>
        <w:t> </w:t>
      </w:r>
      <w:r w:rsidRPr="00084D6F">
        <w:rPr>
          <w:rFonts w:ascii="Arial" w:hAnsi="Arial" w:cs="Arial"/>
          <w:iCs/>
        </w:rPr>
        <w:t xml:space="preserve">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61"/>
    <w:bookmarkEnd w:id="62"/>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36302099"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r w:rsidR="00F84D0E">
        <w:rPr>
          <w:rFonts w:ascii="Arial" w:hAnsi="Arial" w:cs="Arial"/>
        </w:rPr>
        <w:t xml:space="preserve">excel a </w:t>
      </w:r>
      <w:r w:rsidR="000D720F" w:rsidRPr="00084D6F">
        <w:rPr>
          <w:rFonts w:ascii="Arial" w:hAnsi="Arial" w:cs="Arial"/>
        </w:rPr>
        <w:t xml:space="preserve">unixml (specifikace na </w:t>
      </w:r>
      <w:hyperlink r:id="rId20"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7777777" w:rsidR="00616A81" w:rsidRPr="00EF5D48" w:rsidRDefault="00616A81" w:rsidP="00420D41">
      <w:pPr>
        <w:pStyle w:val="Odstavecseseznamem"/>
        <w:numPr>
          <w:ilvl w:val="0"/>
          <w:numId w:val="37"/>
        </w:numPr>
        <w:spacing w:after="0" w:line="240" w:lineRule="auto"/>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37D5E">
        <w:rPr>
          <w:rFonts w:ascii="Arial" w:hAnsi="Arial" w:cs="Arial"/>
        </w:rPr>
        <w:lastRenderedPageBreak/>
        <w:t>zadávací/výběrové řízení</w:t>
      </w:r>
      <w:r w:rsidRPr="00FD2212">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Default="00616A81" w:rsidP="00420D41">
      <w:pPr>
        <w:pStyle w:val="Odstavecseseznamem"/>
        <w:spacing w:after="0" w:line="240" w:lineRule="auto"/>
        <w:jc w:val="both"/>
        <w:rPr>
          <w:rFonts w:ascii="Arial" w:hAnsi="Arial" w:cs="Arial"/>
        </w:rPr>
      </w:pPr>
    </w:p>
    <w:p w14:paraId="41FD4123" w14:textId="77777777" w:rsidR="00420D41" w:rsidRPr="00A10026" w:rsidRDefault="00420D41" w:rsidP="00420D41">
      <w:pPr>
        <w:pStyle w:val="Odstavecseseznamem"/>
        <w:spacing w:after="0" w:line="240" w:lineRule="auto"/>
        <w:jc w:val="both"/>
        <w:rPr>
          <w:rFonts w:ascii="Arial" w:hAnsi="Arial" w:cs="Arial"/>
        </w:rPr>
      </w:pPr>
    </w:p>
    <w:p w14:paraId="21BD06CC" w14:textId="219881BF" w:rsidR="00CE0655" w:rsidRPr="00D9780F" w:rsidRDefault="00E30146" w:rsidP="001F7620">
      <w:pPr>
        <w:spacing w:after="0" w:line="240" w:lineRule="auto"/>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1F7620">
      <w:pPr>
        <w:pStyle w:val="Odstavecseseznamem"/>
        <w:numPr>
          <w:ilvl w:val="0"/>
          <w:numId w:val="18"/>
        </w:numPr>
        <w:spacing w:after="0" w:line="240" w:lineRule="auto"/>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69FCC48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w:t>
      </w:r>
      <w:r w:rsidR="00420D41">
        <w:rPr>
          <w:rFonts w:ascii="Arial" w:hAnsi="Arial" w:cs="Arial"/>
        </w:rPr>
        <w:t> </w:t>
      </w:r>
      <w:r w:rsidRPr="00D9780F">
        <w:rPr>
          <w:rFonts w:ascii="Arial" w:hAnsi="Arial" w:cs="Arial"/>
        </w:rPr>
        <w:t>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74BE596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w:t>
      </w:r>
      <w:r w:rsidR="00420D41">
        <w:rPr>
          <w:rFonts w:ascii="Arial" w:hAnsi="Arial" w:cs="Arial"/>
        </w:rPr>
        <w:t> </w:t>
      </w:r>
      <w:r w:rsidRPr="00084D6F">
        <w:rPr>
          <w:rFonts w:ascii="Arial" w:hAnsi="Arial" w:cs="Arial"/>
          <w:lang w:val="x-none"/>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44C71CEF"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10D4F2D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170BA0B6"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63" w:name="_Hlk72416797"/>
      <w:r w:rsidR="00B153FD">
        <w:rPr>
          <w:rFonts w:ascii="Arial" w:hAnsi="Arial" w:cs="Arial"/>
        </w:rPr>
        <w:t xml:space="preserve">položkový </w:t>
      </w:r>
      <w:bookmarkEnd w:id="63"/>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w:t>
      </w:r>
      <w:r w:rsidR="00420D41">
        <w:rPr>
          <w:rFonts w:ascii="Arial" w:hAnsi="Arial" w:cs="Arial"/>
        </w:rPr>
        <w:t> </w:t>
      </w:r>
      <w:r w:rsidRPr="00D9780F">
        <w:rPr>
          <w:rFonts w:ascii="Arial" w:hAnsi="Arial" w:cs="Arial"/>
        </w:rPr>
        <w:t>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64"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3C541B53" w14:textId="2EE1ABD1" w:rsidR="003027EE" w:rsidRPr="00B37D5E" w:rsidRDefault="00B153FD" w:rsidP="00FD2212">
      <w:pPr>
        <w:pStyle w:val="Odstavecseseznamem"/>
        <w:numPr>
          <w:ilvl w:val="0"/>
          <w:numId w:val="18"/>
        </w:numPr>
        <w:jc w:val="both"/>
        <w:rPr>
          <w:rFonts w:ascii="Arial" w:hAnsi="Arial" w:cs="Arial"/>
          <w:lang w:val="x-none"/>
        </w:rPr>
      </w:pPr>
      <w:bookmarkStart w:id="65" w:name="_Hlk72416850"/>
      <w:bookmarkStart w:id="66" w:name="_Hlk72331777"/>
      <w:bookmarkEnd w:id="64"/>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65"/>
      <w:bookmarkEnd w:id="66"/>
    </w:p>
    <w:p w14:paraId="13CBE572" w14:textId="12957D4E"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420D41">
        <w:rPr>
          <w:rFonts w:ascii="Arial" w:hAnsi="Arial" w:cs="Arial"/>
        </w:rPr>
        <w:t> </w:t>
      </w:r>
      <w:r w:rsidRPr="00D9780F">
        <w:rPr>
          <w:rFonts w:ascii="Arial" w:hAnsi="Arial" w:cs="Arial"/>
          <w:lang w:val="x-none"/>
        </w:rPr>
        <w:t>o</w:t>
      </w:r>
      <w:r w:rsidR="00420D41">
        <w:rPr>
          <w:rFonts w:ascii="Arial" w:hAnsi="Arial" w:cs="Arial"/>
        </w:rPr>
        <w:t> </w:t>
      </w:r>
      <w:r w:rsidRPr="00D9780F">
        <w:rPr>
          <w:rFonts w:ascii="Arial" w:hAnsi="Arial" w:cs="Arial"/>
          <w:lang w:val="x-none"/>
        </w:rPr>
        <w:t xml:space="preserve">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69B9692"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w:t>
      </w:r>
      <w:r w:rsidRPr="00FD2212">
        <w:rPr>
          <w:rFonts w:ascii="Arial" w:hAnsi="Arial" w:cs="Arial"/>
          <w:color w:val="201F1E"/>
          <w:shd w:val="clear" w:color="auto" w:fill="FFFFFF"/>
        </w:rPr>
        <w:t xml:space="preserve">ani jeho případný </w:t>
      </w:r>
      <w:r w:rsidRPr="00FD2212">
        <w:rPr>
          <w:rFonts w:ascii="Arial" w:hAnsi="Arial" w:cs="Arial"/>
        </w:rPr>
        <w:t>poddodavatel</w:t>
      </w:r>
      <w:r w:rsidRPr="00FD2212">
        <w:rPr>
          <w:rFonts w:ascii="Arial" w:hAnsi="Arial" w:cs="Arial"/>
          <w:color w:val="201F1E"/>
          <w:shd w:val="clear" w:color="auto" w:fill="FFFFFF"/>
        </w:rPr>
        <w:t>, prostřednictvím něhož prokazoval kvalifikaci v</w:t>
      </w:r>
      <w:r w:rsidR="00B30AE2" w:rsidRPr="00FD2212">
        <w:rPr>
          <w:rFonts w:ascii="Arial" w:hAnsi="Arial" w:cs="Arial"/>
          <w:color w:val="201F1E"/>
          <w:shd w:val="clear" w:color="auto" w:fill="FFFFFF"/>
        </w:rPr>
        <w:t> </w:t>
      </w:r>
      <w:r w:rsidRPr="00B37D5E">
        <w:rPr>
          <w:rFonts w:ascii="Arial" w:hAnsi="Arial" w:cs="Arial"/>
          <w:color w:val="201F1E"/>
          <w:shd w:val="clear" w:color="auto" w:fill="FFFFFF"/>
        </w:rPr>
        <w:t>zadávacím</w:t>
      </w:r>
      <w:r w:rsidRPr="00FD2212">
        <w:rPr>
          <w:rFonts w:ascii="Arial" w:hAnsi="Arial" w:cs="Arial"/>
          <w:color w:val="201F1E"/>
          <w:shd w:val="clear" w:color="auto" w:fill="FFFFFF"/>
        </w:rPr>
        <w:t xml:space="preserve"> řízení, nebo poddodavatel, 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2C60AAA8" w14:textId="1E91B471"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w:t>
      </w:r>
      <w:r w:rsidRPr="00F119D4">
        <w:rPr>
          <w:rFonts w:ascii="Arial" w:hAnsi="Arial" w:cs="Arial"/>
        </w:rPr>
        <w:t>vztahů, a to v jakékoliv formě. Objednatel a</w:t>
      </w:r>
      <w:r w:rsidR="00420D41" w:rsidRPr="00F119D4">
        <w:rPr>
          <w:rFonts w:ascii="Arial" w:hAnsi="Arial" w:cs="Arial"/>
        </w:rPr>
        <w:t> </w:t>
      </w:r>
      <w:r w:rsidRPr="00F119D4">
        <w:rPr>
          <w:rFonts w:ascii="Arial" w:hAnsi="Arial" w:cs="Arial"/>
        </w:rPr>
        <w:t xml:space="preserve">zhotovitel se dále zavazují v maximální možné míře předcházet i vzniku důvodného podezření, které má potenciál, aby dalo vzniknout negativnímu obrazu dotčených v mínění široké veřejnosti. </w:t>
      </w:r>
      <w:r w:rsidRPr="00F119D4">
        <w:rPr>
          <w:rFonts w:ascii="Arial" w:hAnsi="Arial" w:cs="Arial"/>
          <w:color w:val="201F1E"/>
          <w:shd w:val="clear" w:color="auto" w:fill="FFFFFF"/>
        </w:rPr>
        <w:t>Zhotovitel podáním nabídky do zadávacího řízení na</w:t>
      </w:r>
      <w:r w:rsidR="00420D41" w:rsidRPr="00F119D4">
        <w:rPr>
          <w:rFonts w:ascii="Arial" w:hAnsi="Arial" w:cs="Arial"/>
          <w:color w:val="201F1E"/>
          <w:shd w:val="clear" w:color="auto" w:fill="FFFFFF"/>
        </w:rPr>
        <w:t> </w:t>
      </w:r>
      <w:r w:rsidRPr="00F119D4">
        <w:rPr>
          <w:rFonts w:ascii="Arial" w:hAnsi="Arial" w:cs="Arial"/>
          <w:color w:val="201F1E"/>
          <w:shd w:val="clear" w:color="auto" w:fill="FFFFFF"/>
        </w:rPr>
        <w:t xml:space="preserve">realizaci stavby uvedené v čl. I odst. 2 </w:t>
      </w:r>
      <w:r w:rsidR="00420D41" w:rsidRPr="00F119D4">
        <w:rPr>
          <w:rFonts w:ascii="Arial" w:hAnsi="Arial" w:cs="Arial"/>
          <w:color w:val="201F1E"/>
          <w:shd w:val="clear" w:color="auto" w:fill="FFFFFF"/>
        </w:rPr>
        <w:t xml:space="preserve">této </w:t>
      </w:r>
      <w:r w:rsidRPr="00F119D4">
        <w:rPr>
          <w:rFonts w:ascii="Arial" w:hAnsi="Arial" w:cs="Arial"/>
          <w:color w:val="201F1E"/>
          <w:shd w:val="clear" w:color="auto" w:fill="FFFFFF"/>
        </w:rPr>
        <w:t>smlouvy vyjádřil svůj souhlas se zásadami a</w:t>
      </w:r>
      <w:r w:rsidR="00420D41" w:rsidRPr="00F119D4">
        <w:rPr>
          <w:rFonts w:ascii="Arial" w:hAnsi="Arial" w:cs="Arial"/>
          <w:color w:val="201F1E"/>
          <w:shd w:val="clear" w:color="auto" w:fill="FFFFFF"/>
        </w:rPr>
        <w:t> </w:t>
      </w:r>
      <w:r w:rsidRPr="00F119D4">
        <w:rPr>
          <w:rFonts w:ascii="Arial" w:hAnsi="Arial" w:cs="Arial"/>
          <w:color w:val="201F1E"/>
          <w:shd w:val="clear" w:color="auto" w:fill="FFFFFF"/>
        </w:rPr>
        <w:t>pravidly, která jsou uvedena v Kodexu</w:t>
      </w:r>
      <w:r>
        <w:rPr>
          <w:rFonts w:ascii="Arial" w:hAnsi="Arial" w:cs="Arial"/>
          <w:color w:val="201F1E"/>
          <w:shd w:val="clear" w:color="auto" w:fill="FFFFFF"/>
        </w:rPr>
        <w:t xml:space="preserve"> dodavatele veřejné zakázky </w:t>
      </w:r>
      <w:r w:rsidRPr="00D72923">
        <w:rPr>
          <w:rFonts w:ascii="Arial" w:hAnsi="Arial" w:cs="Arial"/>
          <w:color w:val="201F1E"/>
          <w:shd w:val="clear" w:color="auto" w:fill="FFFFFF"/>
        </w:rPr>
        <w:t>(</w:t>
      </w:r>
      <w:r w:rsidRPr="00507EA7">
        <w:rPr>
          <w:rFonts w:ascii="Arial" w:hAnsi="Arial" w:cs="Arial"/>
          <w:color w:val="201F1E"/>
          <w:shd w:val="clear" w:color="auto" w:fill="FFFFFF"/>
        </w:rPr>
        <w:t xml:space="preserve">Příloha č. </w:t>
      </w:r>
      <w:r w:rsidR="00D72923" w:rsidRPr="00507EA7">
        <w:rPr>
          <w:rFonts w:ascii="Arial" w:hAnsi="Arial" w:cs="Arial"/>
          <w:color w:val="201F1E"/>
          <w:shd w:val="clear" w:color="auto" w:fill="FFFFFF"/>
        </w:rPr>
        <w:t>7</w:t>
      </w:r>
      <w:r>
        <w:rPr>
          <w:rFonts w:ascii="Arial" w:hAnsi="Arial" w:cs="Arial"/>
          <w:color w:val="201F1E"/>
          <w:shd w:val="clear" w:color="auto" w:fill="FFFFFF"/>
        </w:rPr>
        <w:t xml:space="preserve">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77777777" w:rsidR="00943F4A" w:rsidRPr="00D9780F" w:rsidRDefault="00943F4A" w:rsidP="00943F4A">
            <w:pPr>
              <w:rPr>
                <w:rFonts w:ascii="Arial" w:hAnsi="Arial" w:cs="Arial"/>
              </w:rPr>
            </w:pPr>
            <w:r w:rsidRPr="00D9780F">
              <w:rPr>
                <w:rFonts w:ascii="Arial" w:hAnsi="Arial" w:cs="Arial"/>
              </w:rPr>
              <w:t>V…………………..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FD2212" w:rsidRPr="00A57CD4" w14:paraId="3CDCA8D9" w14:textId="77777777" w:rsidTr="00BD0F34">
        <w:tc>
          <w:tcPr>
            <w:tcW w:w="4606" w:type="dxa"/>
            <w:gridSpan w:val="2"/>
            <w:shd w:val="clear" w:color="auto" w:fill="auto"/>
          </w:tcPr>
          <w:p w14:paraId="1FA79A84" w14:textId="77777777" w:rsidR="00FD2212" w:rsidRDefault="00FD2212" w:rsidP="00420D41">
            <w:pPr>
              <w:spacing w:after="0" w:line="240" w:lineRule="auto"/>
              <w:rPr>
                <w:rFonts w:ascii="Arial" w:hAnsi="Arial" w:cs="Arial"/>
                <w:b/>
                <w:bCs/>
              </w:rPr>
            </w:pPr>
            <w:r w:rsidRPr="00487887">
              <w:rPr>
                <w:rFonts w:ascii="Arial" w:hAnsi="Arial" w:cs="Arial"/>
                <w:b/>
                <w:bCs/>
              </w:rPr>
              <w:t>Objednatel</w:t>
            </w:r>
          </w:p>
          <w:p w14:paraId="7BDF8B3F" w14:textId="77777777" w:rsidR="00FD2212" w:rsidRPr="00BB760D" w:rsidRDefault="00FD2212" w:rsidP="00420D41">
            <w:pPr>
              <w:spacing w:after="0" w:line="240" w:lineRule="auto"/>
              <w:rPr>
                <w:rFonts w:ascii="Arial" w:hAnsi="Arial" w:cs="Arial"/>
              </w:rPr>
            </w:pPr>
            <w:r w:rsidRPr="00BB760D">
              <w:rPr>
                <w:rFonts w:ascii="Arial" w:hAnsi="Arial" w:cs="Arial"/>
              </w:rPr>
              <w:t>Ing. Renata Číhalová</w:t>
            </w:r>
          </w:p>
          <w:p w14:paraId="49EDF329" w14:textId="77777777" w:rsidR="00FD2212" w:rsidRPr="00BB760D" w:rsidRDefault="00FD2212" w:rsidP="00420D41">
            <w:pPr>
              <w:spacing w:after="0" w:line="240" w:lineRule="auto"/>
              <w:rPr>
                <w:rFonts w:ascii="Arial" w:hAnsi="Arial" w:cs="Arial"/>
              </w:rPr>
            </w:pPr>
            <w:r w:rsidRPr="00BB760D">
              <w:rPr>
                <w:rFonts w:ascii="Arial" w:hAnsi="Arial" w:cs="Arial"/>
              </w:rPr>
              <w:t>ředitelka Krajského pozemkového úřadu</w:t>
            </w:r>
          </w:p>
          <w:p w14:paraId="48964EBA" w14:textId="77777777" w:rsidR="00FD2212" w:rsidRPr="00BB760D" w:rsidRDefault="00FD2212" w:rsidP="00420D41">
            <w:pPr>
              <w:spacing w:after="0" w:line="240" w:lineRule="auto"/>
              <w:rPr>
                <w:rFonts w:ascii="Arial" w:hAnsi="Arial" w:cs="Arial"/>
              </w:rPr>
            </w:pPr>
            <w:r w:rsidRPr="00BB760D">
              <w:rPr>
                <w:rFonts w:ascii="Arial" w:hAnsi="Arial" w:cs="Arial"/>
              </w:rPr>
              <w:t>pro Jihomoravský kraj</w:t>
            </w:r>
          </w:p>
          <w:p w14:paraId="5828D63D" w14:textId="77777777" w:rsidR="00FD2212" w:rsidRPr="00487887" w:rsidRDefault="00FD2212" w:rsidP="00420D41">
            <w:pPr>
              <w:spacing w:after="0" w:line="240" w:lineRule="auto"/>
              <w:rPr>
                <w:rFonts w:ascii="Arial" w:hAnsi="Arial" w:cs="Arial"/>
                <w:b/>
                <w:bCs/>
              </w:rPr>
            </w:pPr>
          </w:p>
        </w:tc>
        <w:tc>
          <w:tcPr>
            <w:tcW w:w="4606" w:type="dxa"/>
            <w:gridSpan w:val="2"/>
            <w:shd w:val="clear" w:color="auto" w:fill="auto"/>
          </w:tcPr>
          <w:p w14:paraId="7D67F0E5" w14:textId="77777777" w:rsidR="00FD2212" w:rsidRDefault="00FD2212" w:rsidP="00420D41">
            <w:pPr>
              <w:spacing w:after="0" w:line="240" w:lineRule="auto"/>
              <w:rPr>
                <w:rFonts w:ascii="Arial" w:hAnsi="Arial" w:cs="Arial"/>
                <w:b/>
                <w:bCs/>
              </w:rPr>
            </w:pPr>
            <w:r>
              <w:rPr>
                <w:rFonts w:ascii="Arial" w:hAnsi="Arial" w:cs="Arial"/>
                <w:b/>
                <w:bCs/>
              </w:rPr>
              <w:t>Z</w:t>
            </w:r>
            <w:r w:rsidRPr="00487887">
              <w:rPr>
                <w:rFonts w:ascii="Arial" w:hAnsi="Arial" w:cs="Arial"/>
                <w:b/>
                <w:bCs/>
              </w:rPr>
              <w:t>hotovitel</w:t>
            </w:r>
          </w:p>
          <w:p w14:paraId="3F084F72" w14:textId="5CA97C82" w:rsidR="00FD2212" w:rsidRPr="00A57CD4" w:rsidRDefault="00FD2212" w:rsidP="00420D41">
            <w:pPr>
              <w:spacing w:after="0" w:line="240" w:lineRule="auto"/>
              <w:rPr>
                <w:rFonts w:ascii="Arial" w:hAnsi="Arial" w:cs="Arial"/>
              </w:rPr>
            </w:pPr>
            <w:r w:rsidRPr="00BB760D">
              <w:rPr>
                <w:rFonts w:ascii="Arial" w:hAnsi="Arial" w:cs="Arial"/>
                <w:b/>
                <w:bCs/>
                <w:highlight w:val="yellow"/>
              </w:rPr>
              <w:t>titul, jméno, příjmení a funkce osoby oprávněné jednat za zhotovitele</w:t>
            </w:r>
          </w:p>
        </w:tc>
      </w:tr>
    </w:tbl>
    <w:p w14:paraId="4FB97AC0" w14:textId="77777777" w:rsidR="005B4750" w:rsidRPr="00D9780F" w:rsidRDefault="005B4750" w:rsidP="009B3B28">
      <w:pPr>
        <w:rPr>
          <w:rFonts w:ascii="Arial" w:hAnsi="Arial" w:cs="Arial"/>
        </w:rPr>
      </w:pPr>
    </w:p>
    <w:p w14:paraId="4D70BB10" w14:textId="77777777" w:rsidR="00FD2212" w:rsidRPr="006A7FA7" w:rsidRDefault="00FD2212" w:rsidP="00FD2212">
      <w:pPr>
        <w:rPr>
          <w:rFonts w:ascii="Arial" w:hAnsi="Arial" w:cs="Arial"/>
          <w:b/>
          <w:bCs/>
          <w:u w:val="single"/>
        </w:rPr>
      </w:pPr>
      <w:bookmarkStart w:id="67" w:name="_Hlk166838424"/>
      <w:r w:rsidRPr="006A7FA7">
        <w:rPr>
          <w:rFonts w:ascii="Arial" w:hAnsi="Arial" w:cs="Arial"/>
          <w:b/>
          <w:bCs/>
          <w:u w:val="single"/>
        </w:rPr>
        <w:t>Příloha č. 1 Specifikace díla</w:t>
      </w:r>
    </w:p>
    <w:p w14:paraId="78C54055" w14:textId="77777777" w:rsidR="00FD2212" w:rsidRPr="006A7FA7" w:rsidRDefault="00FD2212" w:rsidP="00FD2212">
      <w:pPr>
        <w:rPr>
          <w:rFonts w:ascii="Arial" w:hAnsi="Arial" w:cs="Arial"/>
          <w:b/>
          <w:bCs/>
          <w:u w:val="single"/>
        </w:rPr>
      </w:pPr>
      <w:r>
        <w:rPr>
          <w:rFonts w:ascii="Arial" w:hAnsi="Arial" w:cs="Arial"/>
          <w:b/>
          <w:bCs/>
          <w:u w:val="single"/>
        </w:rPr>
        <w:t>Předmětem plnění je realizace:</w:t>
      </w:r>
    </w:p>
    <w:p w14:paraId="4241EFD2" w14:textId="650528E9" w:rsidR="00FD2212" w:rsidRPr="003303F1" w:rsidRDefault="00FD2212" w:rsidP="00420D41">
      <w:pPr>
        <w:jc w:val="both"/>
        <w:rPr>
          <w:rFonts w:ascii="Arial" w:hAnsi="Arial" w:cs="Arial"/>
        </w:rPr>
      </w:pPr>
      <w:r w:rsidRPr="003303F1">
        <w:rPr>
          <w:rFonts w:ascii="Arial" w:hAnsi="Arial" w:cs="Arial"/>
          <w:b/>
          <w:bCs/>
        </w:rPr>
        <w:t>Polní cest</w:t>
      </w:r>
      <w:r>
        <w:rPr>
          <w:rFonts w:ascii="Arial" w:hAnsi="Arial" w:cs="Arial"/>
          <w:b/>
          <w:bCs/>
        </w:rPr>
        <w:t>y</w:t>
      </w:r>
      <w:r w:rsidRPr="003303F1">
        <w:rPr>
          <w:rFonts w:ascii="Arial" w:hAnsi="Arial" w:cs="Arial"/>
          <w:b/>
          <w:bCs/>
        </w:rPr>
        <w:t xml:space="preserve"> C6b – </w:t>
      </w:r>
      <w:r w:rsidRPr="003303F1">
        <w:rPr>
          <w:rFonts w:ascii="Arial" w:hAnsi="Arial" w:cs="Arial"/>
        </w:rPr>
        <w:t>polní cesta o délce 0,983 km, v kategorii P5,0/20 z asfaltobetonu, v trase jsou 2 výhybny, 6 sjezdů. Voda z vozovky komunikace je svedena jednostranným příčným sklonem 2,5</w:t>
      </w:r>
      <w:r w:rsidR="00420D41">
        <w:rPr>
          <w:rFonts w:ascii="Arial" w:hAnsi="Arial" w:cs="Arial"/>
        </w:rPr>
        <w:t xml:space="preserve"> </w:t>
      </w:r>
      <w:r w:rsidRPr="003303F1">
        <w:rPr>
          <w:rFonts w:ascii="Arial" w:hAnsi="Arial" w:cs="Arial"/>
        </w:rPr>
        <w:t xml:space="preserve">% do cestního rigolu (objekty SO 304,1 a SO304.2) nebo do IP1 (SO 806). </w:t>
      </w:r>
    </w:p>
    <w:p w14:paraId="769A1757" w14:textId="77777777" w:rsidR="00FD2212" w:rsidRPr="003303F1" w:rsidRDefault="00FD2212" w:rsidP="00FD2212">
      <w:pPr>
        <w:jc w:val="both"/>
        <w:rPr>
          <w:rFonts w:ascii="Arial" w:hAnsi="Arial" w:cs="Arial"/>
        </w:rPr>
      </w:pPr>
      <w:r w:rsidRPr="003303F1">
        <w:rPr>
          <w:rFonts w:ascii="Arial" w:hAnsi="Arial" w:cs="Arial"/>
          <w:b/>
          <w:bCs/>
        </w:rPr>
        <w:lastRenderedPageBreak/>
        <w:t xml:space="preserve">Polní cesta C9 – </w:t>
      </w:r>
      <w:r w:rsidRPr="003303F1">
        <w:rPr>
          <w:rFonts w:ascii="Arial" w:hAnsi="Arial" w:cs="Arial"/>
        </w:rPr>
        <w:t>polní cesta o délce 0,945 km, v kategorii P5,0/30 z asfaltobetonu, v trase cesty jsou 2 výhybny, 4 sjezdy. Voda z vozovky komunikace je svedena jednostranným příčným sklonem do přilehlého zatravnění okolo cesty (objekty SO 305.1, SO 305.2, SO 305.3).</w:t>
      </w:r>
    </w:p>
    <w:p w14:paraId="107E4C76" w14:textId="73C00874" w:rsidR="00FD2212" w:rsidRDefault="001F7620" w:rsidP="00420D41">
      <w:pPr>
        <w:pStyle w:val="Default"/>
        <w:spacing w:after="200" w:line="276" w:lineRule="auto"/>
        <w:jc w:val="both"/>
        <w:rPr>
          <w:sz w:val="22"/>
          <w:szCs w:val="22"/>
        </w:rPr>
      </w:pPr>
      <w:r w:rsidRPr="001F7620">
        <w:rPr>
          <w:b/>
          <w:bCs/>
          <w:sz w:val="22"/>
          <w:szCs w:val="22"/>
        </w:rPr>
        <w:t>Jeden kus (</w:t>
      </w:r>
      <w:r w:rsidR="00FD2212" w:rsidRPr="001F7620">
        <w:rPr>
          <w:b/>
          <w:bCs/>
          <w:sz w:val="22"/>
          <w:szCs w:val="22"/>
        </w:rPr>
        <w:t>1</w:t>
      </w:r>
      <w:r w:rsidRPr="001F7620">
        <w:rPr>
          <w:b/>
          <w:bCs/>
          <w:sz w:val="22"/>
          <w:szCs w:val="22"/>
        </w:rPr>
        <w:t>)</w:t>
      </w:r>
      <w:r w:rsidR="00FD2212" w:rsidRPr="001F7620">
        <w:rPr>
          <w:b/>
          <w:bCs/>
          <w:sz w:val="22"/>
          <w:szCs w:val="22"/>
        </w:rPr>
        <w:t xml:space="preserve"> infomačního billboardu</w:t>
      </w:r>
      <w:r w:rsidR="00FD2212" w:rsidRPr="003303F1">
        <w:rPr>
          <w:sz w:val="22"/>
          <w:szCs w:val="22"/>
        </w:rPr>
        <w:t xml:space="preserve"> zhotoveného podle vzoru dle pravidel Programu rozvoje venkova ČR, připevněného na dvou kovových tyčích pevně zabudovaných do země, včetně montáže billboardu. Materiál, ze kterého je billboard vyroben, je voděodolný</w:t>
      </w:r>
      <w:r w:rsidR="00FD2212">
        <w:rPr>
          <w:sz w:val="22"/>
          <w:szCs w:val="22"/>
        </w:rPr>
        <w:t>.</w:t>
      </w:r>
      <w:r w:rsidR="00FD2212" w:rsidRPr="003303F1">
        <w:rPr>
          <w:sz w:val="22"/>
          <w:szCs w:val="22"/>
        </w:rPr>
        <w:t xml:space="preserve"> </w:t>
      </w:r>
    </w:p>
    <w:p w14:paraId="6030861B" w14:textId="61EC1684" w:rsidR="00BB6D91" w:rsidRPr="003303F1" w:rsidRDefault="00BB6D91" w:rsidP="00420D41">
      <w:pPr>
        <w:pStyle w:val="Default"/>
        <w:spacing w:after="200" w:line="276" w:lineRule="auto"/>
        <w:jc w:val="both"/>
        <w:rPr>
          <w:sz w:val="22"/>
          <w:szCs w:val="22"/>
        </w:rPr>
      </w:pPr>
      <w:r w:rsidRPr="00F119D4">
        <w:rPr>
          <w:sz w:val="22"/>
          <w:szCs w:val="22"/>
        </w:rPr>
        <w:t>V souladu s pravomocným stavebním povolením je staveniště vymezeno na pozemcích p.č. 1198, p.č. 1350, p.č. 1351, p.č. 1352, p.č. 1353, p.č. 1356, p.č. 1360, p.č. 1361, p.č. 1362, p.č. 1365, p.č. 1366, p.č. 1370, p.č. 1371 v k. ú. Spešov.</w:t>
      </w:r>
    </w:p>
    <w:p w14:paraId="5847F50D" w14:textId="77777777" w:rsidR="00FD2212" w:rsidRPr="006A7FA7" w:rsidRDefault="00FD2212" w:rsidP="00420D41">
      <w:pPr>
        <w:rPr>
          <w:rFonts w:ascii="Arial" w:hAnsi="Arial" w:cs="Arial"/>
          <w:b/>
          <w:bCs/>
          <w:u w:val="single"/>
        </w:rPr>
      </w:pPr>
    </w:p>
    <w:p w14:paraId="5B90D7AD" w14:textId="77777777" w:rsidR="00FD2212" w:rsidRPr="006A7FA7" w:rsidRDefault="00FD2212" w:rsidP="00FD2212">
      <w:pPr>
        <w:rPr>
          <w:rFonts w:ascii="Arial" w:hAnsi="Arial" w:cs="Arial"/>
          <w:b/>
          <w:bCs/>
          <w:u w:val="single"/>
        </w:rPr>
      </w:pPr>
      <w:r w:rsidRPr="006A7FA7">
        <w:rPr>
          <w:rFonts w:ascii="Arial" w:hAnsi="Arial" w:cs="Arial"/>
          <w:b/>
          <w:bCs/>
          <w:u w:val="single"/>
        </w:rPr>
        <w:t>Příloha č. 2 Položkový nabídkový rozpočet zhotovitele včetně závazných jednotkových cen (oceněný soupis stavebních prací, dodávek a služeb s výkazem výměr).</w:t>
      </w:r>
    </w:p>
    <w:p w14:paraId="5EAEED86" w14:textId="77777777" w:rsidR="00FD2212" w:rsidRPr="002B6D80" w:rsidRDefault="00FD2212" w:rsidP="00FD2212">
      <w:pPr>
        <w:rPr>
          <w:rFonts w:ascii="Arial" w:hAnsi="Arial" w:cs="Arial"/>
          <w:i/>
          <w:iCs/>
          <w:color w:val="FF0000"/>
        </w:rPr>
      </w:pPr>
      <w:r w:rsidRPr="002B6D80">
        <w:rPr>
          <w:rFonts w:ascii="Arial" w:hAnsi="Arial" w:cs="Arial"/>
          <w:i/>
          <w:iCs/>
          <w:color w:val="FF0000"/>
        </w:rPr>
        <w:t>Bude doplněno před podpisem smlouvy</w:t>
      </w:r>
    </w:p>
    <w:p w14:paraId="35678655" w14:textId="763C96E4" w:rsidR="00421DE5" w:rsidRPr="007B4C8D" w:rsidRDefault="00421DE5" w:rsidP="00836350">
      <w:pPr>
        <w:rPr>
          <w:rFonts w:ascii="Arial" w:hAnsi="Arial" w:cs="Arial"/>
          <w:b/>
          <w:bCs/>
          <w:sz w:val="24"/>
          <w:szCs w:val="24"/>
          <w:u w:val="single"/>
        </w:rPr>
      </w:pPr>
      <w:bookmarkStart w:id="68" w:name="_Hlk72416864"/>
      <w:bookmarkEnd w:id="67"/>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05AABA04" w:rsidR="00421DE5" w:rsidRPr="007B4C8D" w:rsidRDefault="00421DE5" w:rsidP="00420D41">
      <w:pPr>
        <w:pStyle w:val="Bezmezer"/>
        <w:numPr>
          <w:ilvl w:val="0"/>
          <w:numId w:val="46"/>
        </w:numPr>
        <w:jc w:val="both"/>
        <w:rPr>
          <w:rFonts w:ascii="Arial" w:hAnsi="Arial" w:cs="Arial"/>
        </w:rPr>
      </w:pPr>
      <w:r w:rsidRPr="007B4C8D">
        <w:rPr>
          <w:rFonts w:ascii="Arial" w:hAnsi="Arial" w:cs="Arial"/>
        </w:rPr>
        <w:t>Používat nesilniční pojízdné stroje (bagry, rypadla, nakladače, jeřáby, buldozery atd.) splňující alespoň emisní Etapu IIIA (Stage IIIA). Pokud nelze prokázat úroveň plnění emisní Etapy, musí být prokázáno, že byl nesilniční pojízdný stroj vyroben po</w:t>
      </w:r>
      <w:r w:rsidR="00420D41">
        <w:rPr>
          <w:rFonts w:ascii="Arial" w:hAnsi="Arial" w:cs="Arial"/>
        </w:rPr>
        <w:t> </w:t>
      </w:r>
      <w:r w:rsidRPr="007B4C8D">
        <w:rPr>
          <w:rFonts w:ascii="Arial" w:hAnsi="Arial" w:cs="Arial"/>
        </w:rPr>
        <w:t>31.</w:t>
      </w:r>
      <w:r w:rsidR="00420D41">
        <w:rPr>
          <w:rFonts w:ascii="Arial" w:hAnsi="Arial" w:cs="Arial"/>
        </w:rPr>
        <w:t> prosinci</w:t>
      </w:r>
      <w:r w:rsidRPr="007B4C8D">
        <w:rPr>
          <w:rFonts w:ascii="Arial" w:hAnsi="Arial" w:cs="Arial"/>
        </w:rPr>
        <w:t xml:space="preserve"> 2007.</w:t>
      </w:r>
    </w:p>
    <w:p w14:paraId="231636C8" w14:textId="2F7CA1AC" w:rsidR="00421DE5" w:rsidRPr="007B4C8D" w:rsidRDefault="00421DE5" w:rsidP="00420D41">
      <w:pPr>
        <w:pStyle w:val="Bezmezer"/>
        <w:numPr>
          <w:ilvl w:val="0"/>
          <w:numId w:val="46"/>
        </w:numPr>
        <w:jc w:val="both"/>
        <w:rPr>
          <w:rFonts w:ascii="Arial" w:hAnsi="Arial" w:cs="Arial"/>
        </w:rPr>
      </w:pP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w:t>
      </w:r>
      <w:r w:rsidR="00420D41">
        <w:rPr>
          <w:rFonts w:ascii="Arial" w:hAnsi="Arial" w:cs="Arial"/>
        </w:rPr>
        <w:t> </w:t>
      </w:r>
      <w:r w:rsidRPr="007B4C8D">
        <w:rPr>
          <w:rFonts w:ascii="Arial" w:hAnsi="Arial" w:cs="Arial"/>
        </w:rPr>
        <w:t>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6EBC9846" w:rsidR="00421DE5" w:rsidRPr="007B4C8D" w:rsidRDefault="00421DE5" w:rsidP="00420D41">
      <w:pPr>
        <w:pStyle w:val="Bezmezer"/>
        <w:numPr>
          <w:ilvl w:val="0"/>
          <w:numId w:val="47"/>
        </w:numPr>
        <w:jc w:val="both"/>
        <w:rPr>
          <w:rFonts w:ascii="Arial" w:hAnsi="Arial" w:cs="Arial"/>
        </w:rPr>
      </w:pP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40187B77" w14:textId="542AA3B9" w:rsidR="00421DE5" w:rsidRPr="007B4C8D" w:rsidRDefault="00421DE5" w:rsidP="00420D41">
      <w:pPr>
        <w:pStyle w:val="Bezmezer"/>
        <w:numPr>
          <w:ilvl w:val="0"/>
          <w:numId w:val="47"/>
        </w:numPr>
        <w:jc w:val="both"/>
        <w:rPr>
          <w:rFonts w:ascii="Arial" w:hAnsi="Arial" w:cs="Arial"/>
        </w:rPr>
      </w:pP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lastRenderedPageBreak/>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5B531E4C"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stroje9</w:t>
      </w:r>
    </w:p>
    <w:p w14:paraId="017A5927" w14:textId="1EBE4026" w:rsidR="00421DE5" w:rsidRPr="007B4C8D" w:rsidRDefault="00421DE5" w:rsidP="00420D41">
      <w:pPr>
        <w:pStyle w:val="Bezmezer"/>
        <w:numPr>
          <w:ilvl w:val="0"/>
          <w:numId w:val="48"/>
        </w:numPr>
        <w:jc w:val="both"/>
        <w:rPr>
          <w:rFonts w:ascii="Arial" w:hAnsi="Arial" w:cs="Arial"/>
          <w:b/>
          <w:bCs/>
          <w:u w:val="single"/>
        </w:rPr>
      </w:pPr>
      <w:r w:rsidRPr="007B4C8D">
        <w:rPr>
          <w:rFonts w:ascii="Arial" w:hAnsi="Arial" w:cs="Arial"/>
        </w:rPr>
        <w:t>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03AFB2EC" w:rsidR="00421DE5" w:rsidRPr="007B4C8D" w:rsidRDefault="00421DE5" w:rsidP="00420D41">
      <w:pPr>
        <w:pStyle w:val="Bezmezer"/>
        <w:numPr>
          <w:ilvl w:val="0"/>
          <w:numId w:val="48"/>
        </w:numPr>
        <w:jc w:val="both"/>
        <w:rPr>
          <w:rFonts w:ascii="Arial" w:hAnsi="Arial" w:cs="Arial"/>
        </w:rPr>
      </w:pP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20B065A5"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Požadavky na nákladní vozidla</w:t>
      </w:r>
    </w:p>
    <w:p w14:paraId="37CCF031" w14:textId="2A3823AB" w:rsidR="00421DE5" w:rsidRPr="007B4C8D" w:rsidRDefault="00421DE5" w:rsidP="00420D41">
      <w:pPr>
        <w:pStyle w:val="Bezmezer"/>
        <w:numPr>
          <w:ilvl w:val="0"/>
          <w:numId w:val="49"/>
        </w:numPr>
        <w:jc w:val="both"/>
        <w:rPr>
          <w:rFonts w:ascii="Arial" w:hAnsi="Arial" w:cs="Arial"/>
        </w:rPr>
      </w:pP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72FC8EE6" w14:textId="46BD0E7E" w:rsidR="005B4750" w:rsidRPr="00D9780F" w:rsidRDefault="00421DE5" w:rsidP="00420D41">
      <w:pPr>
        <w:pStyle w:val="Bezmezer"/>
        <w:numPr>
          <w:ilvl w:val="0"/>
          <w:numId w:val="49"/>
        </w:numPr>
        <w:jc w:val="both"/>
        <w:rPr>
          <w:rFonts w:ascii="Arial" w:hAnsi="Arial" w:cs="Arial"/>
        </w:rPr>
      </w:pP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8"/>
    </w:p>
    <w:sectPr w:rsidR="005B4750" w:rsidRPr="00D9780F" w:rsidSect="00D72923">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Kuchtíčková Lucie Ing." w:date="2024-05-17T10:58:00Z" w:initials="KLI">
    <w:p w14:paraId="4A8B988D" w14:textId="77777777" w:rsidR="009C777D" w:rsidRDefault="009C777D" w:rsidP="008F2801">
      <w:pPr>
        <w:pStyle w:val="Textkomente"/>
      </w:pPr>
      <w:r>
        <w:rPr>
          <w:rStyle w:val="Odkaznakoment"/>
        </w:rPr>
        <w:annotationRef/>
      </w:r>
      <w:r>
        <w:t>Doplnit do příl. 1 Specifikace</w:t>
      </w:r>
    </w:p>
  </w:comment>
  <w:comment w:id="22" w:author="Hebelková Zdenka Ing." w:date="2024-05-22T08:42:00Z" w:initials="HZI">
    <w:p w14:paraId="699A9CFB" w14:textId="77777777" w:rsidR="00BB6D91" w:rsidRDefault="00BB6D91" w:rsidP="00C323DB">
      <w:pPr>
        <w:pStyle w:val="Textkomente"/>
      </w:pPr>
      <w:r>
        <w:rPr>
          <w:rStyle w:val="Odkaznakoment"/>
        </w:rPr>
        <w:annotationRef/>
      </w:r>
      <w:r>
        <w:t>Doplněno - dle stavebního povolení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8B988D" w15:done="0"/>
  <w15:commentEx w15:paraId="699A9CFB" w15:paraIdParent="4A8B98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1B6CA" w16cex:dateUtc="2024-05-17T08:58:00Z"/>
  <w16cex:commentExtensible w16cex:durableId="29F82E7C" w16cex:dateUtc="2024-05-22T0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8B988D" w16cid:durableId="29F1B6CA"/>
  <w16cid:commentId w16cid:paraId="699A9CFB" w16cid:durableId="29F82E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5219E" w14:textId="77777777" w:rsidR="00AC6ADA" w:rsidRDefault="00AC6ADA" w:rsidP="006C3D15">
      <w:pPr>
        <w:spacing w:after="0" w:line="240" w:lineRule="auto"/>
      </w:pPr>
      <w:r>
        <w:separator/>
      </w:r>
    </w:p>
  </w:endnote>
  <w:endnote w:type="continuationSeparator" w:id="0">
    <w:p w14:paraId="4EDE3DBF" w14:textId="77777777" w:rsidR="00AC6ADA" w:rsidRDefault="00AC6AD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rPr>
        <w:sz w:val="16"/>
        <w:szCs w:val="16"/>
      </w:rPr>
    </w:sdtEndPr>
    <w:sdtContent>
      <w:p w14:paraId="141DE112" w14:textId="09B2C85F" w:rsidR="00D456B5" w:rsidRPr="00E5062D" w:rsidRDefault="00D456B5" w:rsidP="00D456B5">
        <w:pPr>
          <w:pStyle w:val="Zpat"/>
          <w:jc w:val="center"/>
          <w:rPr>
            <w:sz w:val="16"/>
            <w:szCs w:val="16"/>
          </w:rPr>
        </w:pPr>
        <w:r w:rsidRPr="00E5062D">
          <w:rPr>
            <w:rFonts w:ascii="Arial" w:hAnsi="Arial" w:cs="Arial"/>
            <w:sz w:val="16"/>
            <w:szCs w:val="16"/>
          </w:rPr>
          <w:fldChar w:fldCharType="begin"/>
        </w:r>
        <w:r w:rsidRPr="00E5062D">
          <w:rPr>
            <w:rFonts w:ascii="Arial" w:hAnsi="Arial" w:cs="Arial"/>
            <w:sz w:val="16"/>
            <w:szCs w:val="16"/>
          </w:rPr>
          <w:instrText>PAGE   \* MERGEFORMAT</w:instrText>
        </w:r>
        <w:r w:rsidRPr="00E5062D">
          <w:rPr>
            <w:rFonts w:ascii="Arial" w:hAnsi="Arial" w:cs="Arial"/>
            <w:sz w:val="16"/>
            <w:szCs w:val="16"/>
          </w:rPr>
          <w:fldChar w:fldCharType="separate"/>
        </w:r>
        <w:r w:rsidRPr="00E5062D">
          <w:rPr>
            <w:rFonts w:ascii="Arial" w:hAnsi="Arial" w:cs="Arial"/>
            <w:sz w:val="16"/>
            <w:szCs w:val="16"/>
          </w:rPr>
          <w:t>29</w:t>
        </w:r>
        <w:r w:rsidRPr="00E5062D">
          <w:rPr>
            <w:rFonts w:ascii="Arial" w:hAnsi="Arial" w:cs="Arial"/>
            <w:sz w:val="16"/>
            <w:szCs w:val="16"/>
          </w:rPr>
          <w:fldChar w:fldCharType="end"/>
        </w:r>
        <w:r w:rsidRPr="00E5062D">
          <w:rPr>
            <w:rFonts w:ascii="Arial" w:hAnsi="Arial" w:cs="Arial"/>
            <w:sz w:val="16"/>
            <w:szCs w:val="16"/>
          </w:rPr>
          <w:t>/29</w:t>
        </w:r>
      </w:p>
    </w:sdtContent>
  </w:sdt>
  <w:p w14:paraId="209CE93B" w14:textId="7FAD9C76"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7EEFF" w14:textId="77777777" w:rsidR="00AC6ADA" w:rsidRDefault="00AC6ADA" w:rsidP="006C3D15">
      <w:pPr>
        <w:spacing w:after="0" w:line="240" w:lineRule="auto"/>
      </w:pPr>
      <w:r>
        <w:separator/>
      </w:r>
    </w:p>
  </w:footnote>
  <w:footnote w:type="continuationSeparator" w:id="0">
    <w:p w14:paraId="17950345" w14:textId="77777777" w:rsidR="00AC6ADA" w:rsidRDefault="00AC6AD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507EA7" w:rsidRDefault="00985705">
    <w:pPr>
      <w:pStyle w:val="Zhlav"/>
      <w:rPr>
        <w:rFonts w:ascii="Arial" w:hAnsi="Arial" w:cs="Arial"/>
        <w:sz w:val="18"/>
        <w:szCs w:val="18"/>
      </w:rPr>
    </w:pPr>
    <w:r>
      <w:tab/>
    </w:r>
    <w:r>
      <w:tab/>
    </w:r>
    <w:bookmarkStart w:id="69" w:name="_Hlk166832730"/>
    <w:bookmarkStart w:id="70" w:name="_Hlk166832731"/>
    <w:r w:rsidRPr="00507EA7">
      <w:rPr>
        <w:rFonts w:ascii="Arial" w:hAnsi="Arial" w:cs="Arial"/>
        <w:sz w:val="18"/>
        <w:szCs w:val="18"/>
      </w:rPr>
      <w:t>Č.j. objednatele:</w:t>
    </w:r>
  </w:p>
  <w:p w14:paraId="440EF6EE" w14:textId="77777777" w:rsidR="00985705" w:rsidRPr="00507EA7" w:rsidRDefault="00985705">
    <w:pPr>
      <w:pStyle w:val="Zhlav"/>
      <w:rPr>
        <w:rFonts w:ascii="Arial" w:hAnsi="Arial" w:cs="Arial"/>
        <w:sz w:val="18"/>
        <w:szCs w:val="18"/>
      </w:rPr>
    </w:pPr>
    <w:r w:rsidRPr="00507EA7">
      <w:rPr>
        <w:rFonts w:ascii="Arial" w:hAnsi="Arial" w:cs="Arial"/>
        <w:sz w:val="18"/>
        <w:szCs w:val="18"/>
      </w:rPr>
      <w:tab/>
    </w:r>
    <w:r w:rsidRPr="00507EA7">
      <w:rPr>
        <w:rFonts w:ascii="Arial" w:hAnsi="Arial" w:cs="Arial"/>
        <w:sz w:val="18"/>
        <w:szCs w:val="18"/>
      </w:rPr>
      <w:tab/>
      <w:t>Č.j. zhotovitele:</w:t>
    </w:r>
    <w:bookmarkEnd w:id="69"/>
    <w:bookmarkEnd w:id="7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55DB5" w14:textId="75CC0803" w:rsidR="00124888" w:rsidRPr="00507EA7" w:rsidRDefault="001505CC" w:rsidP="00124888">
    <w:pPr>
      <w:pStyle w:val="Zhlav"/>
      <w:jc w:val="right"/>
      <w:rPr>
        <w:rFonts w:ascii="Arial" w:hAnsi="Arial" w:cs="Arial"/>
        <w:i/>
        <w:iCs/>
        <w:sz w:val="18"/>
        <w:szCs w:val="18"/>
      </w:rPr>
    </w:pPr>
    <w:bookmarkStart w:id="71" w:name="_Hlk166832766"/>
    <w:bookmarkStart w:id="72" w:name="_Hlk166832767"/>
    <w:r>
      <w:rPr>
        <w:rFonts w:ascii="Arial" w:hAnsi="Arial" w:cs="Arial"/>
        <w:i/>
        <w:iCs/>
        <w:sz w:val="18"/>
        <w:szCs w:val="18"/>
      </w:rPr>
      <w:t>Číslo smlouvy</w:t>
    </w:r>
    <w:r w:rsidR="00124888" w:rsidRPr="00507EA7">
      <w:rPr>
        <w:rFonts w:ascii="Arial" w:hAnsi="Arial" w:cs="Arial"/>
        <w:i/>
        <w:iCs/>
        <w:sz w:val="18"/>
        <w:szCs w:val="18"/>
      </w:rPr>
      <w:t xml:space="preserve"> objednatele: bude doplněno před podpisem smlouvy</w:t>
    </w:r>
  </w:p>
  <w:p w14:paraId="3E28B987" w14:textId="77777777" w:rsidR="00124888" w:rsidRPr="00507EA7" w:rsidRDefault="00124888" w:rsidP="00124888">
    <w:pPr>
      <w:pStyle w:val="Zhlav"/>
      <w:jc w:val="right"/>
      <w:rPr>
        <w:rFonts w:ascii="Arial" w:hAnsi="Arial" w:cs="Arial"/>
        <w:i/>
        <w:iCs/>
        <w:sz w:val="18"/>
        <w:szCs w:val="18"/>
      </w:rPr>
    </w:pPr>
    <w:r w:rsidRPr="00507EA7">
      <w:rPr>
        <w:rFonts w:ascii="Arial" w:hAnsi="Arial" w:cs="Arial"/>
        <w:i/>
        <w:iCs/>
        <w:sz w:val="18"/>
        <w:szCs w:val="18"/>
      </w:rPr>
      <w:t>UID dokumentu: bude doplněno před podpisem smlouvy</w:t>
    </w:r>
  </w:p>
  <w:p w14:paraId="54D88FA6" w14:textId="1A581C6A" w:rsidR="00985705" w:rsidRPr="00507EA7" w:rsidRDefault="001505CC" w:rsidP="001505CC">
    <w:pPr>
      <w:pStyle w:val="Zhlav"/>
      <w:jc w:val="right"/>
      <w:rPr>
        <w:i/>
        <w:iCs/>
        <w:sz w:val="18"/>
        <w:szCs w:val="18"/>
      </w:rPr>
    </w:pPr>
    <w:r>
      <w:rPr>
        <w:rFonts w:ascii="Arial" w:hAnsi="Arial" w:cs="Arial"/>
        <w:i/>
        <w:iCs/>
        <w:sz w:val="18"/>
        <w:szCs w:val="18"/>
      </w:rPr>
      <w:t xml:space="preserve">Číslo smlouvy </w:t>
    </w:r>
    <w:r w:rsidR="00124888" w:rsidRPr="00507EA7">
      <w:rPr>
        <w:rFonts w:ascii="Arial" w:hAnsi="Arial" w:cs="Arial"/>
        <w:i/>
        <w:iCs/>
        <w:sz w:val="18"/>
        <w:szCs w:val="18"/>
      </w:rPr>
      <w:t>zhotovitele: bude doplněno před podpisem smlouvy</w:t>
    </w:r>
    <w:bookmarkEnd w:id="71"/>
    <w:bookmarkEnd w:id="7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C6D46504"/>
    <w:lvl w:ilvl="0" w:tplc="B36EFEC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342CDB8C"/>
    <w:lvl w:ilvl="0" w:tplc="04883F8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172BF9"/>
    <w:multiLevelType w:val="hybridMultilevel"/>
    <w:tmpl w:val="4DCC06B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3704DA"/>
    <w:multiLevelType w:val="hybridMultilevel"/>
    <w:tmpl w:val="A924526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6A73F2"/>
    <w:multiLevelType w:val="hybridMultilevel"/>
    <w:tmpl w:val="B698793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45E7DEF"/>
    <w:multiLevelType w:val="hybridMultilevel"/>
    <w:tmpl w:val="3C70129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8"/>
  </w:num>
  <w:num w:numId="2" w16cid:durableId="1344162694">
    <w:abstractNumId w:val="18"/>
  </w:num>
  <w:num w:numId="3" w16cid:durableId="1087189853">
    <w:abstractNumId w:val="2"/>
  </w:num>
  <w:num w:numId="4" w16cid:durableId="2058360363">
    <w:abstractNumId w:val="42"/>
  </w:num>
  <w:num w:numId="5" w16cid:durableId="544027958">
    <w:abstractNumId w:val="45"/>
  </w:num>
  <w:num w:numId="6" w16cid:durableId="641736526">
    <w:abstractNumId w:val="46"/>
  </w:num>
  <w:num w:numId="7" w16cid:durableId="1483278282">
    <w:abstractNumId w:val="1"/>
  </w:num>
  <w:num w:numId="8" w16cid:durableId="128518413">
    <w:abstractNumId w:val="24"/>
  </w:num>
  <w:num w:numId="9" w16cid:durableId="1110661032">
    <w:abstractNumId w:val="40"/>
  </w:num>
  <w:num w:numId="10" w16cid:durableId="1701707869">
    <w:abstractNumId w:val="20"/>
  </w:num>
  <w:num w:numId="11" w16cid:durableId="1259021778">
    <w:abstractNumId w:val="43"/>
  </w:num>
  <w:num w:numId="12" w16cid:durableId="1934821807">
    <w:abstractNumId w:val="29"/>
  </w:num>
  <w:num w:numId="13" w16cid:durableId="1243179519">
    <w:abstractNumId w:val="44"/>
  </w:num>
  <w:num w:numId="14" w16cid:durableId="1931887903">
    <w:abstractNumId w:val="9"/>
  </w:num>
  <w:num w:numId="15" w16cid:durableId="2073120642">
    <w:abstractNumId w:val="36"/>
  </w:num>
  <w:num w:numId="16" w16cid:durableId="1567691548">
    <w:abstractNumId w:val="14"/>
  </w:num>
  <w:num w:numId="17" w16cid:durableId="1305895108">
    <w:abstractNumId w:val="3"/>
  </w:num>
  <w:num w:numId="18" w16cid:durableId="822618593">
    <w:abstractNumId w:val="5"/>
  </w:num>
  <w:num w:numId="19" w16cid:durableId="409929328">
    <w:abstractNumId w:val="35"/>
  </w:num>
  <w:num w:numId="20" w16cid:durableId="1389380849">
    <w:abstractNumId w:val="37"/>
  </w:num>
  <w:num w:numId="21" w16cid:durableId="1021591732">
    <w:abstractNumId w:val="4"/>
  </w:num>
  <w:num w:numId="22" w16cid:durableId="1929119271">
    <w:abstractNumId w:val="21"/>
  </w:num>
  <w:num w:numId="23" w16cid:durableId="35204622">
    <w:abstractNumId w:val="47"/>
  </w:num>
  <w:num w:numId="24" w16cid:durableId="101340706">
    <w:abstractNumId w:val="6"/>
  </w:num>
  <w:num w:numId="25" w16cid:durableId="1890065708">
    <w:abstractNumId w:val="28"/>
  </w:num>
  <w:num w:numId="26" w16cid:durableId="742335114">
    <w:abstractNumId w:val="19"/>
  </w:num>
  <w:num w:numId="27" w16cid:durableId="382366228">
    <w:abstractNumId w:val="27"/>
  </w:num>
  <w:num w:numId="28" w16cid:durableId="1740250092">
    <w:abstractNumId w:val="7"/>
  </w:num>
  <w:num w:numId="29" w16cid:durableId="962275665">
    <w:abstractNumId w:val="11"/>
  </w:num>
  <w:num w:numId="30" w16cid:durableId="173736188">
    <w:abstractNumId w:val="32"/>
  </w:num>
  <w:num w:numId="31" w16cid:durableId="1922325344">
    <w:abstractNumId w:val="8"/>
  </w:num>
  <w:num w:numId="32" w16cid:durableId="820999373">
    <w:abstractNumId w:val="39"/>
  </w:num>
  <w:num w:numId="33" w16cid:durableId="223563923">
    <w:abstractNumId w:val="31"/>
  </w:num>
  <w:num w:numId="34" w16cid:durableId="2052685557">
    <w:abstractNumId w:val="25"/>
  </w:num>
  <w:num w:numId="35" w16cid:durableId="1774864966">
    <w:abstractNumId w:val="13"/>
  </w:num>
  <w:num w:numId="36" w16cid:durableId="582304951">
    <w:abstractNumId w:val="10"/>
  </w:num>
  <w:num w:numId="37" w16cid:durableId="1826893357">
    <w:abstractNumId w:val="17"/>
  </w:num>
  <w:num w:numId="38" w16cid:durableId="1811940902">
    <w:abstractNumId w:val="48"/>
  </w:num>
  <w:num w:numId="39" w16cid:durableId="1978141266">
    <w:abstractNumId w:val="34"/>
  </w:num>
  <w:num w:numId="40" w16cid:durableId="1351174943">
    <w:abstractNumId w:val="0"/>
  </w:num>
  <w:num w:numId="41" w16cid:durableId="328561550">
    <w:abstractNumId w:val="23"/>
  </w:num>
  <w:num w:numId="42" w16cid:durableId="16204981">
    <w:abstractNumId w:val="12"/>
  </w:num>
  <w:num w:numId="43" w16cid:durableId="1394230400">
    <w:abstractNumId w:val="33"/>
  </w:num>
  <w:num w:numId="44" w16cid:durableId="1496190604">
    <w:abstractNumId w:val="30"/>
  </w:num>
  <w:num w:numId="45" w16cid:durableId="997339578">
    <w:abstractNumId w:val="41"/>
  </w:num>
  <w:num w:numId="46" w16cid:durableId="607545148">
    <w:abstractNumId w:val="15"/>
  </w:num>
  <w:num w:numId="47" w16cid:durableId="1965695369">
    <w:abstractNumId w:val="22"/>
  </w:num>
  <w:num w:numId="48" w16cid:durableId="158615621">
    <w:abstractNumId w:val="16"/>
  </w:num>
  <w:num w:numId="49" w16cid:durableId="1800490367">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chtíčková Lucie Ing.">
    <w15:presenceInfo w15:providerId="AD" w15:userId="S::l.kuchtickova@spucr.cz::030f3ba4-b560-48f9-a6c2-335e8cbdc46b"/>
  </w15:person>
  <w15:person w15:author="Hebelková Zdenka Ing.">
    <w15:presenceInfo w15:providerId="AD" w15:userId="S::z.hebelkova@spucr.cz::96edfae2-48db-42e3-b51c-7cc3c915d6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46710"/>
    <w:rsid w:val="0004704C"/>
    <w:rsid w:val="00050E94"/>
    <w:rsid w:val="000559CD"/>
    <w:rsid w:val="00064A6C"/>
    <w:rsid w:val="00064B75"/>
    <w:rsid w:val="000711AF"/>
    <w:rsid w:val="000735AF"/>
    <w:rsid w:val="00075143"/>
    <w:rsid w:val="00080D4E"/>
    <w:rsid w:val="00084D6F"/>
    <w:rsid w:val="0009083A"/>
    <w:rsid w:val="00092614"/>
    <w:rsid w:val="00095434"/>
    <w:rsid w:val="000A1ECB"/>
    <w:rsid w:val="000A6C2C"/>
    <w:rsid w:val="000B34CB"/>
    <w:rsid w:val="000B5292"/>
    <w:rsid w:val="000C2229"/>
    <w:rsid w:val="000C749C"/>
    <w:rsid w:val="000D21D0"/>
    <w:rsid w:val="000D3B93"/>
    <w:rsid w:val="000D720F"/>
    <w:rsid w:val="000E424C"/>
    <w:rsid w:val="000E44AF"/>
    <w:rsid w:val="000E7282"/>
    <w:rsid w:val="000F2220"/>
    <w:rsid w:val="000F5E62"/>
    <w:rsid w:val="0010249E"/>
    <w:rsid w:val="00104A11"/>
    <w:rsid w:val="00113232"/>
    <w:rsid w:val="00116BBB"/>
    <w:rsid w:val="001216DB"/>
    <w:rsid w:val="00124888"/>
    <w:rsid w:val="00130165"/>
    <w:rsid w:val="0014530C"/>
    <w:rsid w:val="001505CC"/>
    <w:rsid w:val="001529B2"/>
    <w:rsid w:val="00154381"/>
    <w:rsid w:val="0016479D"/>
    <w:rsid w:val="00184878"/>
    <w:rsid w:val="00184B95"/>
    <w:rsid w:val="001A3FC2"/>
    <w:rsid w:val="001A46FA"/>
    <w:rsid w:val="001A526D"/>
    <w:rsid w:val="001A5932"/>
    <w:rsid w:val="001B2467"/>
    <w:rsid w:val="001C239A"/>
    <w:rsid w:val="001C2C85"/>
    <w:rsid w:val="001C5C37"/>
    <w:rsid w:val="001C6AA3"/>
    <w:rsid w:val="001D0059"/>
    <w:rsid w:val="001D4D12"/>
    <w:rsid w:val="001E0C5A"/>
    <w:rsid w:val="001E3AD2"/>
    <w:rsid w:val="001F0E7A"/>
    <w:rsid w:val="001F7620"/>
    <w:rsid w:val="001F7F5E"/>
    <w:rsid w:val="0021565C"/>
    <w:rsid w:val="00215F99"/>
    <w:rsid w:val="002219FB"/>
    <w:rsid w:val="00221F06"/>
    <w:rsid w:val="002265E8"/>
    <w:rsid w:val="00243A4C"/>
    <w:rsid w:val="002449A1"/>
    <w:rsid w:val="00244C1D"/>
    <w:rsid w:val="00245C7B"/>
    <w:rsid w:val="002625A0"/>
    <w:rsid w:val="00272D16"/>
    <w:rsid w:val="00277927"/>
    <w:rsid w:val="002802D7"/>
    <w:rsid w:val="0028789B"/>
    <w:rsid w:val="002A0E91"/>
    <w:rsid w:val="002B299F"/>
    <w:rsid w:val="002C5ADC"/>
    <w:rsid w:val="002E08DD"/>
    <w:rsid w:val="002E2C95"/>
    <w:rsid w:val="002F5AC7"/>
    <w:rsid w:val="00300B64"/>
    <w:rsid w:val="003027EE"/>
    <w:rsid w:val="00304516"/>
    <w:rsid w:val="00304E3D"/>
    <w:rsid w:val="00312ED6"/>
    <w:rsid w:val="003139A0"/>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848CF"/>
    <w:rsid w:val="00393F53"/>
    <w:rsid w:val="00395F22"/>
    <w:rsid w:val="003A0D1F"/>
    <w:rsid w:val="003B2E59"/>
    <w:rsid w:val="003B72D0"/>
    <w:rsid w:val="003D21B7"/>
    <w:rsid w:val="003D7879"/>
    <w:rsid w:val="003E578B"/>
    <w:rsid w:val="004048D1"/>
    <w:rsid w:val="00414852"/>
    <w:rsid w:val="00420D41"/>
    <w:rsid w:val="004211AA"/>
    <w:rsid w:val="00421DE5"/>
    <w:rsid w:val="00423C70"/>
    <w:rsid w:val="004266FC"/>
    <w:rsid w:val="00432302"/>
    <w:rsid w:val="00433117"/>
    <w:rsid w:val="00442B3D"/>
    <w:rsid w:val="00443108"/>
    <w:rsid w:val="0045079B"/>
    <w:rsid w:val="00455EA1"/>
    <w:rsid w:val="0046060B"/>
    <w:rsid w:val="0046125C"/>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3535"/>
    <w:rsid w:val="004E6D36"/>
    <w:rsid w:val="00502776"/>
    <w:rsid w:val="00507E47"/>
    <w:rsid w:val="00507EA7"/>
    <w:rsid w:val="005230AA"/>
    <w:rsid w:val="0052472D"/>
    <w:rsid w:val="00526E65"/>
    <w:rsid w:val="00527A28"/>
    <w:rsid w:val="00544855"/>
    <w:rsid w:val="005614E4"/>
    <w:rsid w:val="00563034"/>
    <w:rsid w:val="0056418A"/>
    <w:rsid w:val="005643D1"/>
    <w:rsid w:val="00566057"/>
    <w:rsid w:val="00576629"/>
    <w:rsid w:val="00576CB0"/>
    <w:rsid w:val="00577472"/>
    <w:rsid w:val="005806E7"/>
    <w:rsid w:val="00586738"/>
    <w:rsid w:val="00597BAF"/>
    <w:rsid w:val="005A11E8"/>
    <w:rsid w:val="005B330B"/>
    <w:rsid w:val="005B4750"/>
    <w:rsid w:val="005B66BE"/>
    <w:rsid w:val="005C29C3"/>
    <w:rsid w:val="005C4834"/>
    <w:rsid w:val="005D2B23"/>
    <w:rsid w:val="005D34E6"/>
    <w:rsid w:val="005D6051"/>
    <w:rsid w:val="005F1667"/>
    <w:rsid w:val="00616A81"/>
    <w:rsid w:val="00616E93"/>
    <w:rsid w:val="0061709C"/>
    <w:rsid w:val="006225F5"/>
    <w:rsid w:val="006227CC"/>
    <w:rsid w:val="006335E5"/>
    <w:rsid w:val="00637376"/>
    <w:rsid w:val="00640F2D"/>
    <w:rsid w:val="006428B1"/>
    <w:rsid w:val="00643EBC"/>
    <w:rsid w:val="006445FC"/>
    <w:rsid w:val="0064628B"/>
    <w:rsid w:val="00646665"/>
    <w:rsid w:val="00651C4C"/>
    <w:rsid w:val="00652D82"/>
    <w:rsid w:val="00655618"/>
    <w:rsid w:val="006615F7"/>
    <w:rsid w:val="00661ABF"/>
    <w:rsid w:val="0066294C"/>
    <w:rsid w:val="00672633"/>
    <w:rsid w:val="0067736A"/>
    <w:rsid w:val="00686DE8"/>
    <w:rsid w:val="00693320"/>
    <w:rsid w:val="006B54C6"/>
    <w:rsid w:val="006C3192"/>
    <w:rsid w:val="006C3D15"/>
    <w:rsid w:val="006C7909"/>
    <w:rsid w:val="006D6F9B"/>
    <w:rsid w:val="006E34F0"/>
    <w:rsid w:val="006F28C3"/>
    <w:rsid w:val="0071113B"/>
    <w:rsid w:val="00721F58"/>
    <w:rsid w:val="007220A5"/>
    <w:rsid w:val="0073434C"/>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B9F"/>
    <w:rsid w:val="007B5EB8"/>
    <w:rsid w:val="007B6C8C"/>
    <w:rsid w:val="007C23EE"/>
    <w:rsid w:val="007C4870"/>
    <w:rsid w:val="007C5F1F"/>
    <w:rsid w:val="007D20A6"/>
    <w:rsid w:val="007D458D"/>
    <w:rsid w:val="007E03E7"/>
    <w:rsid w:val="0080059C"/>
    <w:rsid w:val="00802ED5"/>
    <w:rsid w:val="00810331"/>
    <w:rsid w:val="00826A5A"/>
    <w:rsid w:val="0082745D"/>
    <w:rsid w:val="0083114D"/>
    <w:rsid w:val="00834C7B"/>
    <w:rsid w:val="00836350"/>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4AC4"/>
    <w:rsid w:val="008850FB"/>
    <w:rsid w:val="0088669D"/>
    <w:rsid w:val="00893B8A"/>
    <w:rsid w:val="008A1D76"/>
    <w:rsid w:val="008A3B28"/>
    <w:rsid w:val="008C2596"/>
    <w:rsid w:val="008C2DF0"/>
    <w:rsid w:val="008C607C"/>
    <w:rsid w:val="008D4E02"/>
    <w:rsid w:val="008E089A"/>
    <w:rsid w:val="008E1BF3"/>
    <w:rsid w:val="008E26B1"/>
    <w:rsid w:val="008F6D4A"/>
    <w:rsid w:val="008F6D98"/>
    <w:rsid w:val="0090342C"/>
    <w:rsid w:val="00903788"/>
    <w:rsid w:val="00903A90"/>
    <w:rsid w:val="00903AC4"/>
    <w:rsid w:val="00904EFF"/>
    <w:rsid w:val="00910131"/>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C777D"/>
    <w:rsid w:val="009D17C8"/>
    <w:rsid w:val="009E69C2"/>
    <w:rsid w:val="009F5D7F"/>
    <w:rsid w:val="00A016FA"/>
    <w:rsid w:val="00A049DA"/>
    <w:rsid w:val="00A10026"/>
    <w:rsid w:val="00A26E5C"/>
    <w:rsid w:val="00A33E28"/>
    <w:rsid w:val="00A34426"/>
    <w:rsid w:val="00A355F7"/>
    <w:rsid w:val="00A512CB"/>
    <w:rsid w:val="00A62B0B"/>
    <w:rsid w:val="00A714FA"/>
    <w:rsid w:val="00A95446"/>
    <w:rsid w:val="00A97840"/>
    <w:rsid w:val="00AA0B7B"/>
    <w:rsid w:val="00AA1804"/>
    <w:rsid w:val="00AB30CC"/>
    <w:rsid w:val="00AB6F6E"/>
    <w:rsid w:val="00AC6ADA"/>
    <w:rsid w:val="00AC6C17"/>
    <w:rsid w:val="00AE0599"/>
    <w:rsid w:val="00AF1E36"/>
    <w:rsid w:val="00AF3528"/>
    <w:rsid w:val="00AF4300"/>
    <w:rsid w:val="00B001E5"/>
    <w:rsid w:val="00B04178"/>
    <w:rsid w:val="00B153FD"/>
    <w:rsid w:val="00B211E8"/>
    <w:rsid w:val="00B30AE2"/>
    <w:rsid w:val="00B3223D"/>
    <w:rsid w:val="00B37D5E"/>
    <w:rsid w:val="00B45A40"/>
    <w:rsid w:val="00B46917"/>
    <w:rsid w:val="00B57902"/>
    <w:rsid w:val="00B612B7"/>
    <w:rsid w:val="00B6639B"/>
    <w:rsid w:val="00B67D77"/>
    <w:rsid w:val="00B70D06"/>
    <w:rsid w:val="00B7471F"/>
    <w:rsid w:val="00B751C5"/>
    <w:rsid w:val="00B83A9B"/>
    <w:rsid w:val="00B90E36"/>
    <w:rsid w:val="00B97241"/>
    <w:rsid w:val="00BA1800"/>
    <w:rsid w:val="00BB3DA6"/>
    <w:rsid w:val="00BB4203"/>
    <w:rsid w:val="00BB4748"/>
    <w:rsid w:val="00BB5DC4"/>
    <w:rsid w:val="00BB6D91"/>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1F24"/>
    <w:rsid w:val="00C73B0A"/>
    <w:rsid w:val="00C77922"/>
    <w:rsid w:val="00C8483D"/>
    <w:rsid w:val="00C860ED"/>
    <w:rsid w:val="00C91C3A"/>
    <w:rsid w:val="00C93D07"/>
    <w:rsid w:val="00CA1B10"/>
    <w:rsid w:val="00CB1C8B"/>
    <w:rsid w:val="00CB48C4"/>
    <w:rsid w:val="00CC48F2"/>
    <w:rsid w:val="00CC5B74"/>
    <w:rsid w:val="00CC70FE"/>
    <w:rsid w:val="00CD2350"/>
    <w:rsid w:val="00CD6823"/>
    <w:rsid w:val="00CE0655"/>
    <w:rsid w:val="00CF07FC"/>
    <w:rsid w:val="00D1443A"/>
    <w:rsid w:val="00D23413"/>
    <w:rsid w:val="00D25F6F"/>
    <w:rsid w:val="00D30D6D"/>
    <w:rsid w:val="00D35B0B"/>
    <w:rsid w:val="00D44B41"/>
    <w:rsid w:val="00D456B5"/>
    <w:rsid w:val="00D47372"/>
    <w:rsid w:val="00D509D2"/>
    <w:rsid w:val="00D511D5"/>
    <w:rsid w:val="00D61C3D"/>
    <w:rsid w:val="00D6259E"/>
    <w:rsid w:val="00D72923"/>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062D"/>
    <w:rsid w:val="00E51C2C"/>
    <w:rsid w:val="00E565FC"/>
    <w:rsid w:val="00E6175B"/>
    <w:rsid w:val="00E722ED"/>
    <w:rsid w:val="00E725DA"/>
    <w:rsid w:val="00E73632"/>
    <w:rsid w:val="00E8135E"/>
    <w:rsid w:val="00EA2CA4"/>
    <w:rsid w:val="00EA4811"/>
    <w:rsid w:val="00EA4879"/>
    <w:rsid w:val="00EA5B97"/>
    <w:rsid w:val="00EB5492"/>
    <w:rsid w:val="00EF1377"/>
    <w:rsid w:val="00EF6D19"/>
    <w:rsid w:val="00F05046"/>
    <w:rsid w:val="00F06631"/>
    <w:rsid w:val="00F119D4"/>
    <w:rsid w:val="00F23297"/>
    <w:rsid w:val="00F26DA0"/>
    <w:rsid w:val="00F301C8"/>
    <w:rsid w:val="00F323EE"/>
    <w:rsid w:val="00F33377"/>
    <w:rsid w:val="00F37572"/>
    <w:rsid w:val="00F41BB4"/>
    <w:rsid w:val="00F44C42"/>
    <w:rsid w:val="00F520D7"/>
    <w:rsid w:val="00F55544"/>
    <w:rsid w:val="00F66571"/>
    <w:rsid w:val="00F73305"/>
    <w:rsid w:val="00F75203"/>
    <w:rsid w:val="00F84D0E"/>
    <w:rsid w:val="00F85319"/>
    <w:rsid w:val="00F8737C"/>
    <w:rsid w:val="00F90189"/>
    <w:rsid w:val="00F97D3F"/>
    <w:rsid w:val="00FA5E5A"/>
    <w:rsid w:val="00FC4053"/>
    <w:rsid w:val="00FC7772"/>
    <w:rsid w:val="00FD221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lansko.pk@spucr.cz" TargetMode="External"/><Relationship Id="rId18" Type="http://schemas.microsoft.com/office/2016/09/relationships/commentsIds" Target="commentsId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commentsExtended" Target="commentsExtended.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www.unixml.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header" Target="header2.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3.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992E7C4-57A5-4DD4-B8DC-4CD154022090}">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27</Pages>
  <Words>11838</Words>
  <Characters>69847</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Kuchtíčková Lucie Ing.</cp:lastModifiedBy>
  <cp:revision>70</cp:revision>
  <cp:lastPrinted>2024-05-17T06:04:00Z</cp:lastPrinted>
  <dcterms:created xsi:type="dcterms:W3CDTF">2023-05-16T08:23:00Z</dcterms:created>
  <dcterms:modified xsi:type="dcterms:W3CDTF">2024-05-27T13:30:00Z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